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EED" w:rsidRPr="00824C8A" w:rsidRDefault="00D972DE" w:rsidP="00B85FD2">
      <w:pPr>
        <w:spacing w:after="0" w:line="240" w:lineRule="auto"/>
        <w:jc w:val="center"/>
        <w:rPr>
          <w:rFonts w:cs="Times New Roman"/>
          <w:b/>
          <w:color w:val="auto"/>
        </w:rPr>
      </w:pPr>
      <w:r w:rsidRPr="00824C8A">
        <w:rPr>
          <w:rFonts w:cs="Times New Roman"/>
          <w:b/>
          <w:color w:val="auto"/>
        </w:rPr>
        <w:t xml:space="preserve">Пояснительная записка </w:t>
      </w:r>
    </w:p>
    <w:p w:rsidR="00FC1646" w:rsidRPr="009C4236" w:rsidRDefault="00D972DE" w:rsidP="000651DF">
      <w:pPr>
        <w:spacing w:after="0" w:line="240" w:lineRule="auto"/>
        <w:jc w:val="center"/>
        <w:rPr>
          <w:rFonts w:cs="Times New Roman"/>
          <w:b/>
          <w:color w:val="auto"/>
        </w:rPr>
      </w:pPr>
      <w:r w:rsidRPr="009C4236">
        <w:rPr>
          <w:rFonts w:cs="Times New Roman"/>
          <w:b/>
          <w:color w:val="auto"/>
        </w:rPr>
        <w:t xml:space="preserve">к отчету о реализации муниципальной программы </w:t>
      </w:r>
      <w:r w:rsidR="00B94CDD" w:rsidRPr="009C4236">
        <w:rPr>
          <w:rFonts w:cs="Times New Roman"/>
          <w:b/>
          <w:color w:val="auto"/>
        </w:rPr>
        <w:t xml:space="preserve">Кушвинского городского округа </w:t>
      </w:r>
      <w:r w:rsidR="000651DF" w:rsidRPr="009C4236">
        <w:rPr>
          <w:rFonts w:cs="Times New Roman"/>
          <w:b/>
          <w:color w:val="auto"/>
        </w:rPr>
        <w:t>«Реализация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w:t>
      </w:r>
    </w:p>
    <w:p w:rsidR="0092623A" w:rsidRPr="009C4236" w:rsidRDefault="003A489A" w:rsidP="00B85FD2">
      <w:pPr>
        <w:pStyle w:val="af3"/>
        <w:spacing w:after="0"/>
        <w:ind w:left="0" w:firstLine="709"/>
        <w:jc w:val="both"/>
        <w:rPr>
          <w:rFonts w:cs="Times New Roman"/>
          <w:color w:val="auto"/>
        </w:rPr>
      </w:pPr>
      <w:r w:rsidRPr="009C4236">
        <w:rPr>
          <w:rFonts w:cs="Times New Roman"/>
          <w:color w:val="auto"/>
        </w:rPr>
        <w:t>М</w:t>
      </w:r>
      <w:r w:rsidR="00FC1646" w:rsidRPr="009C4236">
        <w:rPr>
          <w:rFonts w:cs="Times New Roman"/>
          <w:color w:val="auto"/>
        </w:rPr>
        <w:t>униципальн</w:t>
      </w:r>
      <w:r w:rsidRPr="009C4236">
        <w:rPr>
          <w:rFonts w:cs="Times New Roman"/>
          <w:color w:val="auto"/>
        </w:rPr>
        <w:t>ая</w:t>
      </w:r>
      <w:r w:rsidR="00FC1646" w:rsidRPr="009C4236">
        <w:rPr>
          <w:rFonts w:cs="Times New Roman"/>
          <w:color w:val="auto"/>
        </w:rPr>
        <w:t xml:space="preserve"> программ</w:t>
      </w:r>
      <w:r w:rsidRPr="009C4236">
        <w:rPr>
          <w:rFonts w:cs="Times New Roman"/>
          <w:color w:val="auto"/>
        </w:rPr>
        <w:t>а</w:t>
      </w:r>
      <w:r w:rsidR="00FC1646" w:rsidRPr="009C4236">
        <w:rPr>
          <w:rFonts w:cs="Times New Roman"/>
          <w:color w:val="auto"/>
        </w:rPr>
        <w:t xml:space="preserve"> </w:t>
      </w:r>
      <w:r w:rsidR="00B94CDD" w:rsidRPr="009C4236">
        <w:rPr>
          <w:rFonts w:cs="Times New Roman"/>
          <w:color w:val="auto"/>
        </w:rPr>
        <w:t xml:space="preserve">Кушвинского городского округа </w:t>
      </w:r>
      <w:r w:rsidR="000651DF" w:rsidRPr="009C4236">
        <w:rPr>
          <w:rFonts w:cs="Times New Roman"/>
          <w:color w:val="auto"/>
        </w:rPr>
        <w:t xml:space="preserve">«Реализация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w:t>
      </w:r>
      <w:r w:rsidR="00FC1646" w:rsidRPr="009C4236">
        <w:rPr>
          <w:rFonts w:cs="Times New Roman"/>
          <w:color w:val="auto"/>
        </w:rPr>
        <w:t>(далее – Программа)</w:t>
      </w:r>
      <w:r w:rsidRPr="009C4236">
        <w:rPr>
          <w:rFonts w:cs="Times New Roman"/>
          <w:color w:val="auto"/>
        </w:rPr>
        <w:t xml:space="preserve">, утверждена постановлением администрации Кушвинского городского округа от </w:t>
      </w:r>
      <w:r w:rsidR="000E2E75" w:rsidRPr="009C4236">
        <w:rPr>
          <w:rFonts w:cs="Times New Roman"/>
          <w:color w:val="auto"/>
        </w:rPr>
        <w:t>10</w:t>
      </w:r>
      <w:r w:rsidRPr="009C4236">
        <w:rPr>
          <w:rFonts w:cs="Times New Roman"/>
          <w:color w:val="auto"/>
        </w:rPr>
        <w:t>.</w:t>
      </w:r>
      <w:r w:rsidR="00852059" w:rsidRPr="009C4236">
        <w:rPr>
          <w:rFonts w:cs="Times New Roman"/>
          <w:color w:val="auto"/>
        </w:rPr>
        <w:t>11.2014 года № 21</w:t>
      </w:r>
      <w:r w:rsidR="000E2E75" w:rsidRPr="009C4236">
        <w:rPr>
          <w:rFonts w:cs="Times New Roman"/>
          <w:color w:val="auto"/>
        </w:rPr>
        <w:t>22</w:t>
      </w:r>
      <w:r w:rsidR="00852059" w:rsidRPr="009C4236">
        <w:rPr>
          <w:rFonts w:cs="Times New Roman"/>
          <w:color w:val="auto"/>
        </w:rPr>
        <w:t xml:space="preserve"> (с изменения</w:t>
      </w:r>
      <w:r w:rsidRPr="009C4236">
        <w:rPr>
          <w:rFonts w:cs="Times New Roman"/>
          <w:color w:val="auto"/>
        </w:rPr>
        <w:t>ми,</w:t>
      </w:r>
      <w:r w:rsidR="00852059" w:rsidRPr="009C4236">
        <w:rPr>
          <w:rFonts w:cs="Times New Roman"/>
          <w:color w:val="auto"/>
        </w:rPr>
        <w:t xml:space="preserve"> внесенными постановлениями администрации Кушвинского городского округа). </w:t>
      </w:r>
      <w:r w:rsidR="00FB3913" w:rsidRPr="009C4236">
        <w:rPr>
          <w:rFonts w:cs="Times New Roman"/>
          <w:color w:val="auto"/>
        </w:rPr>
        <w:t>На реализацию Программы в 20</w:t>
      </w:r>
      <w:r w:rsidR="00356D5C" w:rsidRPr="009C4236">
        <w:rPr>
          <w:rFonts w:cs="Times New Roman"/>
          <w:color w:val="auto"/>
        </w:rPr>
        <w:t>22</w:t>
      </w:r>
      <w:r w:rsidR="00322AD5" w:rsidRPr="009C4236">
        <w:rPr>
          <w:rFonts w:cs="Times New Roman"/>
          <w:color w:val="auto"/>
        </w:rPr>
        <w:t xml:space="preserve"> год</w:t>
      </w:r>
      <w:r w:rsidR="00377741" w:rsidRPr="009C4236">
        <w:rPr>
          <w:rFonts w:cs="Times New Roman"/>
          <w:color w:val="auto"/>
        </w:rPr>
        <w:t>у</w:t>
      </w:r>
      <w:r w:rsidR="00322AD5" w:rsidRPr="009C4236">
        <w:rPr>
          <w:rFonts w:cs="Times New Roman"/>
          <w:color w:val="auto"/>
        </w:rPr>
        <w:t xml:space="preserve"> утверждены бюджетные ассигнования в размере </w:t>
      </w:r>
      <w:r w:rsidR="000E2E75" w:rsidRPr="009C4236">
        <w:rPr>
          <w:rFonts w:cs="Times New Roman"/>
          <w:color w:val="auto"/>
        </w:rPr>
        <w:t xml:space="preserve">656 292 376,86 </w:t>
      </w:r>
      <w:r w:rsidR="000303E4" w:rsidRPr="009C4236">
        <w:rPr>
          <w:rFonts w:cs="Times New Roman"/>
          <w:color w:val="auto"/>
        </w:rPr>
        <w:t>рубл</w:t>
      </w:r>
      <w:r w:rsidR="000E2E75" w:rsidRPr="009C4236">
        <w:rPr>
          <w:rFonts w:cs="Times New Roman"/>
          <w:color w:val="auto"/>
        </w:rPr>
        <w:t>ей</w:t>
      </w:r>
      <w:r w:rsidR="003C3AAD" w:rsidRPr="009C4236">
        <w:rPr>
          <w:rFonts w:cs="Times New Roman"/>
          <w:color w:val="auto"/>
        </w:rPr>
        <w:t xml:space="preserve">, исполнение за </w:t>
      </w:r>
      <w:r w:rsidR="00076174" w:rsidRPr="009C4236">
        <w:rPr>
          <w:rFonts w:cs="Times New Roman"/>
          <w:color w:val="auto"/>
        </w:rPr>
        <w:t>20</w:t>
      </w:r>
      <w:r w:rsidR="00297CDA" w:rsidRPr="009C4236">
        <w:rPr>
          <w:rFonts w:cs="Times New Roman"/>
          <w:color w:val="auto"/>
        </w:rPr>
        <w:t>2</w:t>
      </w:r>
      <w:r w:rsidR="000E33C1" w:rsidRPr="009C4236">
        <w:rPr>
          <w:rFonts w:cs="Times New Roman"/>
          <w:color w:val="auto"/>
        </w:rPr>
        <w:t>2</w:t>
      </w:r>
      <w:r w:rsidR="00076174" w:rsidRPr="009C4236">
        <w:rPr>
          <w:rFonts w:cs="Times New Roman"/>
          <w:color w:val="auto"/>
        </w:rPr>
        <w:t xml:space="preserve"> год</w:t>
      </w:r>
      <w:r w:rsidR="007D2205" w:rsidRPr="009C4236">
        <w:rPr>
          <w:rFonts w:cs="Times New Roman"/>
          <w:color w:val="auto"/>
        </w:rPr>
        <w:t xml:space="preserve"> составило </w:t>
      </w:r>
      <w:r w:rsidR="000E2E75" w:rsidRPr="009C4236">
        <w:rPr>
          <w:rFonts w:cs="Times New Roman"/>
          <w:color w:val="auto"/>
        </w:rPr>
        <w:t xml:space="preserve">554 538 417,05 </w:t>
      </w:r>
      <w:r w:rsidR="000E19D7" w:rsidRPr="009C4236">
        <w:rPr>
          <w:rFonts w:cs="Times New Roman"/>
          <w:color w:val="auto"/>
        </w:rPr>
        <w:t>рубл</w:t>
      </w:r>
      <w:r w:rsidR="009600C8" w:rsidRPr="009C4236">
        <w:rPr>
          <w:rFonts w:cs="Times New Roman"/>
          <w:color w:val="auto"/>
        </w:rPr>
        <w:t>ей</w:t>
      </w:r>
      <w:r w:rsidR="00B20D8F" w:rsidRPr="009C4236">
        <w:rPr>
          <w:rFonts w:cs="Times New Roman"/>
          <w:color w:val="auto"/>
        </w:rPr>
        <w:t xml:space="preserve"> или </w:t>
      </w:r>
      <w:r w:rsidR="000E2E75" w:rsidRPr="009C4236">
        <w:rPr>
          <w:rFonts w:cs="Times New Roman"/>
          <w:color w:val="auto"/>
        </w:rPr>
        <w:t xml:space="preserve">84,50 </w:t>
      </w:r>
      <w:r w:rsidR="00B20D8F" w:rsidRPr="009C4236">
        <w:rPr>
          <w:rFonts w:cs="Times New Roman"/>
          <w:color w:val="auto"/>
        </w:rPr>
        <w:t>процент</w:t>
      </w:r>
      <w:r w:rsidR="000E33C1" w:rsidRPr="009C4236">
        <w:rPr>
          <w:rFonts w:cs="Times New Roman"/>
          <w:color w:val="auto"/>
        </w:rPr>
        <w:t>ов</w:t>
      </w:r>
      <w:r w:rsidR="00746695" w:rsidRPr="009C4236">
        <w:rPr>
          <w:rFonts w:cs="Times New Roman"/>
          <w:color w:val="auto"/>
        </w:rPr>
        <w:t xml:space="preserve">. </w:t>
      </w:r>
    </w:p>
    <w:p w:rsidR="00380767" w:rsidRPr="009C4236" w:rsidRDefault="00380767" w:rsidP="00B85FD2">
      <w:pPr>
        <w:pStyle w:val="af3"/>
        <w:spacing w:after="0"/>
        <w:ind w:left="0" w:firstLine="709"/>
        <w:jc w:val="both"/>
        <w:rPr>
          <w:rFonts w:cs="Times New Roman"/>
          <w:b/>
          <w:color w:val="000000" w:themeColor="text1"/>
        </w:rPr>
      </w:pPr>
      <w:r w:rsidRPr="009C4236">
        <w:rPr>
          <w:rFonts w:cs="Times New Roman"/>
          <w:b/>
          <w:color w:val="auto"/>
        </w:rPr>
        <w:t xml:space="preserve">В связи с тем, что Программа была приведена в </w:t>
      </w:r>
      <w:r w:rsidRPr="009C4236">
        <w:rPr>
          <w:rFonts w:cs="Times New Roman"/>
          <w:b/>
          <w:color w:val="000000" w:themeColor="text1"/>
        </w:rPr>
        <w:t xml:space="preserve">соответствие с </w:t>
      </w:r>
      <w:r w:rsidRPr="009C4236">
        <w:rPr>
          <w:b/>
          <w:color w:val="000000" w:themeColor="text1"/>
        </w:rPr>
        <w:t>решением Думы Кушвинского городского округа от 22.12.2022 № 97 «</w:t>
      </w:r>
      <w:r w:rsidR="0092623A" w:rsidRPr="009C4236">
        <w:rPr>
          <w:b/>
          <w:color w:val="000000" w:themeColor="text1"/>
        </w:rPr>
        <w:t>О внесении изменений в решение Думы Кушвинского городского округа от 23 декабря 2021 года № 24 «О бюджете Кушвинского городского округа на 2022 год и плановый период 2023 и 2024 годов»</w:t>
      </w:r>
      <w:r w:rsidRPr="009C4236">
        <w:rPr>
          <w:b/>
          <w:color w:val="000000" w:themeColor="text1"/>
        </w:rPr>
        <w:t>»</w:t>
      </w:r>
      <w:r w:rsidR="0092623A" w:rsidRPr="009C4236">
        <w:rPr>
          <w:b/>
          <w:color w:val="000000" w:themeColor="text1"/>
        </w:rPr>
        <w:t xml:space="preserve"> (далее – решение о бюджете) </w:t>
      </w:r>
      <w:r w:rsidR="0051196A" w:rsidRPr="009C4236">
        <w:rPr>
          <w:b/>
          <w:color w:val="000000" w:themeColor="text1"/>
        </w:rPr>
        <w:t>26</w:t>
      </w:r>
      <w:r w:rsidR="0092623A" w:rsidRPr="009C4236">
        <w:rPr>
          <w:b/>
          <w:color w:val="000000" w:themeColor="text1"/>
        </w:rPr>
        <w:t>.01.2023 года в отчете наблюдаются несоответствие по выполненным целевым показателям с решением о бюджете.</w:t>
      </w:r>
    </w:p>
    <w:p w:rsidR="00FC1646" w:rsidRPr="009C4236" w:rsidRDefault="00852059" w:rsidP="00B85FD2">
      <w:pPr>
        <w:spacing w:after="0" w:line="240" w:lineRule="auto"/>
        <w:ind w:firstLine="709"/>
        <w:jc w:val="both"/>
        <w:rPr>
          <w:rFonts w:cs="Times New Roman"/>
          <w:color w:val="auto"/>
        </w:rPr>
      </w:pPr>
      <w:r w:rsidRPr="009C4236">
        <w:rPr>
          <w:rFonts w:cs="Times New Roman"/>
          <w:color w:val="auto"/>
        </w:rPr>
        <w:t>В рамках Программы</w:t>
      </w:r>
      <w:r w:rsidR="003A489A" w:rsidRPr="009C4236">
        <w:rPr>
          <w:rFonts w:cs="Times New Roman"/>
          <w:color w:val="auto"/>
        </w:rPr>
        <w:t xml:space="preserve"> </w:t>
      </w:r>
      <w:r w:rsidR="00D76A7D" w:rsidRPr="009C4236">
        <w:rPr>
          <w:rFonts w:cs="Times New Roman"/>
          <w:color w:val="auto"/>
        </w:rPr>
        <w:t xml:space="preserve">действуют </w:t>
      </w:r>
      <w:r w:rsidR="0051196A" w:rsidRPr="009C4236">
        <w:rPr>
          <w:rFonts w:cs="Times New Roman"/>
          <w:color w:val="auto"/>
        </w:rPr>
        <w:t>двенадцать</w:t>
      </w:r>
      <w:r w:rsidR="00D76A7D" w:rsidRPr="009C4236">
        <w:rPr>
          <w:rFonts w:cs="Times New Roman"/>
          <w:color w:val="auto"/>
        </w:rPr>
        <w:t xml:space="preserve"> подпрограмм:</w:t>
      </w:r>
    </w:p>
    <w:p w:rsidR="000E33C1" w:rsidRPr="009C4236" w:rsidRDefault="0051196A" w:rsidP="00B85FD2">
      <w:pPr>
        <w:pStyle w:val="a4"/>
        <w:numPr>
          <w:ilvl w:val="0"/>
          <w:numId w:val="1"/>
        </w:numPr>
        <w:spacing w:after="0" w:line="240" w:lineRule="auto"/>
        <w:ind w:left="0" w:firstLine="709"/>
        <w:jc w:val="both"/>
        <w:rPr>
          <w:rFonts w:cs="Times New Roman"/>
          <w:b/>
          <w:i/>
          <w:color w:val="auto"/>
        </w:rPr>
      </w:pPr>
      <w:r w:rsidRPr="009C4236">
        <w:rPr>
          <w:rFonts w:cs="Times New Roman"/>
          <w:b/>
          <w:i/>
          <w:color w:val="auto"/>
        </w:rPr>
        <w:t>«Благоустройство территории Кушвинского городского округа».</w:t>
      </w:r>
      <w:r w:rsidR="00746695" w:rsidRPr="009C4236">
        <w:rPr>
          <w:rFonts w:cs="Times New Roman"/>
          <w:b/>
          <w:i/>
          <w:color w:val="auto"/>
          <w:spacing w:val="-2"/>
        </w:rPr>
        <w:t xml:space="preserve"> Бюджетные ассигнования на 20</w:t>
      </w:r>
      <w:r w:rsidR="00297CDA" w:rsidRPr="009C4236">
        <w:rPr>
          <w:rFonts w:cs="Times New Roman"/>
          <w:b/>
          <w:i/>
          <w:color w:val="auto"/>
          <w:spacing w:val="-2"/>
        </w:rPr>
        <w:t>2</w:t>
      </w:r>
      <w:r w:rsidR="000E33C1" w:rsidRPr="009C4236">
        <w:rPr>
          <w:rFonts w:cs="Times New Roman"/>
          <w:b/>
          <w:i/>
          <w:color w:val="auto"/>
          <w:spacing w:val="-2"/>
        </w:rPr>
        <w:t>2</w:t>
      </w:r>
      <w:r w:rsidR="00746695" w:rsidRPr="009C4236">
        <w:rPr>
          <w:rFonts w:cs="Times New Roman"/>
          <w:b/>
          <w:i/>
          <w:color w:val="auto"/>
          <w:spacing w:val="-2"/>
        </w:rPr>
        <w:t xml:space="preserve"> год утверждены в размере </w:t>
      </w:r>
      <w:r w:rsidR="005E7538" w:rsidRPr="009C4236">
        <w:rPr>
          <w:rFonts w:cs="Times New Roman"/>
          <w:b/>
          <w:i/>
          <w:color w:val="auto"/>
        </w:rPr>
        <w:t xml:space="preserve">66 968 398,95 </w:t>
      </w:r>
      <w:r w:rsidR="00746695" w:rsidRPr="009C4236">
        <w:rPr>
          <w:rFonts w:cs="Times New Roman"/>
          <w:b/>
          <w:i/>
          <w:color w:val="auto"/>
          <w:spacing w:val="-2"/>
        </w:rPr>
        <w:t>рубл</w:t>
      </w:r>
      <w:r w:rsidR="005E7538" w:rsidRPr="009C4236">
        <w:rPr>
          <w:rFonts w:cs="Times New Roman"/>
          <w:b/>
          <w:i/>
          <w:color w:val="auto"/>
          <w:spacing w:val="-2"/>
        </w:rPr>
        <w:t>ей</w:t>
      </w:r>
      <w:r w:rsidR="00746695" w:rsidRPr="009C4236">
        <w:rPr>
          <w:rFonts w:cs="Times New Roman"/>
          <w:b/>
          <w:i/>
          <w:color w:val="auto"/>
          <w:spacing w:val="-2"/>
        </w:rPr>
        <w:t>, источн</w:t>
      </w:r>
      <w:r w:rsidR="0004298C" w:rsidRPr="009C4236">
        <w:rPr>
          <w:rFonts w:cs="Times New Roman"/>
          <w:b/>
          <w:i/>
          <w:color w:val="auto"/>
          <w:spacing w:val="-2"/>
        </w:rPr>
        <w:t>ик финансирования местный бюджет</w:t>
      </w:r>
      <w:r w:rsidR="005E7538" w:rsidRPr="009C4236">
        <w:rPr>
          <w:rFonts w:cs="Times New Roman"/>
          <w:b/>
          <w:i/>
          <w:color w:val="auto"/>
          <w:spacing w:val="-2"/>
        </w:rPr>
        <w:t xml:space="preserve"> и областной бюджет</w:t>
      </w:r>
      <w:r w:rsidR="0004298C" w:rsidRPr="009C4236">
        <w:rPr>
          <w:rFonts w:cs="Times New Roman"/>
          <w:b/>
          <w:i/>
          <w:color w:val="auto"/>
          <w:spacing w:val="-2"/>
        </w:rPr>
        <w:t xml:space="preserve">, исполнение по подпрограмме </w:t>
      </w:r>
      <w:r w:rsidR="00D216BC" w:rsidRPr="009C4236">
        <w:rPr>
          <w:rFonts w:cs="Times New Roman"/>
          <w:b/>
          <w:i/>
          <w:color w:val="auto"/>
          <w:spacing w:val="-2"/>
        </w:rPr>
        <w:t>за</w:t>
      </w:r>
      <w:r w:rsidR="00870812" w:rsidRPr="009C4236">
        <w:rPr>
          <w:rFonts w:cs="Times New Roman"/>
          <w:b/>
          <w:i/>
          <w:color w:val="auto"/>
          <w:spacing w:val="-2"/>
        </w:rPr>
        <w:t xml:space="preserve"> </w:t>
      </w:r>
      <w:r w:rsidR="00D216BC" w:rsidRPr="009C4236">
        <w:rPr>
          <w:rFonts w:cs="Times New Roman"/>
          <w:b/>
          <w:i/>
          <w:color w:val="auto"/>
          <w:spacing w:val="-2"/>
        </w:rPr>
        <w:t>20</w:t>
      </w:r>
      <w:r w:rsidR="00297CDA" w:rsidRPr="009C4236">
        <w:rPr>
          <w:rFonts w:cs="Times New Roman"/>
          <w:b/>
          <w:i/>
          <w:color w:val="auto"/>
          <w:spacing w:val="-2"/>
        </w:rPr>
        <w:t>2</w:t>
      </w:r>
      <w:r w:rsidR="000E33C1" w:rsidRPr="009C4236">
        <w:rPr>
          <w:rFonts w:cs="Times New Roman"/>
          <w:b/>
          <w:i/>
          <w:color w:val="auto"/>
          <w:spacing w:val="-2"/>
        </w:rPr>
        <w:t>2</w:t>
      </w:r>
      <w:r w:rsidR="00D216BC" w:rsidRPr="009C4236">
        <w:rPr>
          <w:rFonts w:cs="Times New Roman"/>
          <w:b/>
          <w:i/>
          <w:color w:val="auto"/>
          <w:spacing w:val="-2"/>
        </w:rPr>
        <w:t xml:space="preserve"> год </w:t>
      </w:r>
      <w:r w:rsidR="0004298C" w:rsidRPr="009C4236">
        <w:rPr>
          <w:rFonts w:cs="Times New Roman"/>
          <w:b/>
          <w:i/>
          <w:color w:val="auto"/>
          <w:spacing w:val="-2"/>
        </w:rPr>
        <w:t xml:space="preserve">составило </w:t>
      </w:r>
      <w:r w:rsidR="005E7538" w:rsidRPr="009C4236">
        <w:rPr>
          <w:rFonts w:cs="Times New Roman"/>
          <w:b/>
          <w:i/>
          <w:color w:val="auto"/>
          <w:spacing w:val="-2"/>
        </w:rPr>
        <w:t xml:space="preserve">65 643 729,79 </w:t>
      </w:r>
      <w:r w:rsidR="0004298C" w:rsidRPr="009C4236">
        <w:rPr>
          <w:rFonts w:cs="Times New Roman"/>
          <w:b/>
          <w:i/>
          <w:color w:val="auto"/>
        </w:rPr>
        <w:t>рубл</w:t>
      </w:r>
      <w:r w:rsidR="000E33C1" w:rsidRPr="009C4236">
        <w:rPr>
          <w:rFonts w:cs="Times New Roman"/>
          <w:b/>
          <w:i/>
          <w:color w:val="auto"/>
        </w:rPr>
        <w:t>я</w:t>
      </w:r>
      <w:r w:rsidR="0004298C" w:rsidRPr="009C4236">
        <w:rPr>
          <w:rFonts w:cs="Times New Roman"/>
          <w:b/>
          <w:i/>
          <w:color w:val="auto"/>
        </w:rPr>
        <w:t xml:space="preserve"> или</w:t>
      </w:r>
      <w:r w:rsidR="0004298C" w:rsidRPr="009C4236">
        <w:rPr>
          <w:rFonts w:cs="Times New Roman"/>
          <w:b/>
          <w:i/>
          <w:color w:val="auto"/>
          <w:spacing w:val="-2"/>
        </w:rPr>
        <w:t xml:space="preserve"> </w:t>
      </w:r>
      <w:r w:rsidR="005E7538" w:rsidRPr="009C4236">
        <w:rPr>
          <w:rFonts w:cs="Times New Roman"/>
          <w:b/>
          <w:i/>
          <w:color w:val="auto"/>
          <w:spacing w:val="-2"/>
        </w:rPr>
        <w:t>98,02</w:t>
      </w:r>
      <w:r w:rsidR="0004298C" w:rsidRPr="009C4236">
        <w:rPr>
          <w:rFonts w:cs="Times New Roman"/>
          <w:b/>
          <w:i/>
          <w:color w:val="auto"/>
          <w:spacing w:val="-2"/>
        </w:rPr>
        <w:t>процент</w:t>
      </w:r>
      <w:r w:rsidR="00DC7CAF" w:rsidRPr="009C4236">
        <w:rPr>
          <w:rFonts w:cs="Times New Roman"/>
          <w:b/>
          <w:i/>
          <w:color w:val="auto"/>
          <w:spacing w:val="-2"/>
        </w:rPr>
        <w:t>ов</w:t>
      </w:r>
      <w:r w:rsidR="00746695" w:rsidRPr="009C4236">
        <w:rPr>
          <w:rFonts w:cs="Times New Roman"/>
          <w:b/>
          <w:i/>
          <w:color w:val="auto"/>
          <w:spacing w:val="-2"/>
        </w:rPr>
        <w:t>.</w:t>
      </w:r>
      <w:r w:rsidR="00E02204" w:rsidRPr="009C4236">
        <w:rPr>
          <w:rFonts w:cs="Times New Roman"/>
          <w:b/>
          <w:i/>
          <w:color w:val="auto"/>
          <w:spacing w:val="-2"/>
        </w:rPr>
        <w:t xml:space="preserve"> </w:t>
      </w:r>
    </w:p>
    <w:p w:rsidR="00D76A7D" w:rsidRPr="009C4236" w:rsidRDefault="00E02204" w:rsidP="00B85FD2">
      <w:pPr>
        <w:pStyle w:val="a4"/>
        <w:spacing w:after="0" w:line="240" w:lineRule="auto"/>
        <w:ind w:left="0" w:firstLine="709"/>
        <w:jc w:val="both"/>
        <w:rPr>
          <w:rFonts w:cs="Times New Roman"/>
          <w:b/>
          <w:i/>
          <w:color w:val="auto"/>
          <w:spacing w:val="-2"/>
        </w:rPr>
      </w:pPr>
      <w:r w:rsidRPr="009C4236">
        <w:rPr>
          <w:rFonts w:cs="Times New Roman"/>
          <w:b/>
          <w:i/>
          <w:color w:val="auto"/>
          <w:spacing w:val="-2"/>
        </w:rPr>
        <w:t>В рамка</w:t>
      </w:r>
      <w:r w:rsidR="00066A5C" w:rsidRPr="009C4236">
        <w:rPr>
          <w:rFonts w:cs="Times New Roman"/>
          <w:b/>
          <w:i/>
          <w:color w:val="auto"/>
          <w:spacing w:val="-2"/>
        </w:rPr>
        <w:t>х подпрограммы р</w:t>
      </w:r>
      <w:r w:rsidR="000E33C1" w:rsidRPr="009C4236">
        <w:rPr>
          <w:rFonts w:cs="Times New Roman"/>
          <w:b/>
          <w:i/>
          <w:color w:val="auto"/>
          <w:spacing w:val="-2"/>
        </w:rPr>
        <w:t xml:space="preserve">еализовываются </w:t>
      </w:r>
      <w:r w:rsidR="00A61DED" w:rsidRPr="009C4236">
        <w:rPr>
          <w:rFonts w:cs="Times New Roman"/>
          <w:b/>
          <w:i/>
          <w:color w:val="auto"/>
          <w:spacing w:val="-2"/>
        </w:rPr>
        <w:t>9</w:t>
      </w:r>
      <w:r w:rsidRPr="009C4236">
        <w:rPr>
          <w:rFonts w:cs="Times New Roman"/>
          <w:b/>
          <w:i/>
          <w:color w:val="auto"/>
          <w:spacing w:val="-2"/>
        </w:rPr>
        <w:t xml:space="preserve"> мероприяти</w:t>
      </w:r>
      <w:r w:rsidR="000E33C1" w:rsidRPr="009C4236">
        <w:rPr>
          <w:rFonts w:cs="Times New Roman"/>
          <w:b/>
          <w:i/>
          <w:color w:val="auto"/>
          <w:spacing w:val="-2"/>
        </w:rPr>
        <w:t>й</w:t>
      </w:r>
      <w:r w:rsidRPr="009C4236">
        <w:rPr>
          <w:rFonts w:cs="Times New Roman"/>
          <w:b/>
          <w:i/>
          <w:color w:val="auto"/>
          <w:spacing w:val="-2"/>
        </w:rPr>
        <w:t>:</w:t>
      </w:r>
    </w:p>
    <w:p w:rsidR="00FD328D" w:rsidRPr="009C4236" w:rsidRDefault="00FD328D" w:rsidP="00B85FD2">
      <w:pPr>
        <w:pStyle w:val="a4"/>
        <w:spacing w:after="0" w:line="240" w:lineRule="auto"/>
        <w:ind w:left="0" w:firstLine="709"/>
        <w:jc w:val="both"/>
        <w:rPr>
          <w:rFonts w:cs="Times New Roman"/>
          <w:b/>
          <w:i/>
          <w:color w:val="auto"/>
        </w:rPr>
      </w:pPr>
    </w:p>
    <w:p w:rsidR="00AA24C8" w:rsidRPr="009C4236" w:rsidRDefault="005E7538" w:rsidP="00B85FD2">
      <w:pPr>
        <w:pStyle w:val="a4"/>
        <w:numPr>
          <w:ilvl w:val="1"/>
          <w:numId w:val="24"/>
        </w:numPr>
        <w:spacing w:after="0" w:line="240" w:lineRule="auto"/>
        <w:ind w:left="0" w:firstLine="709"/>
        <w:jc w:val="both"/>
        <w:rPr>
          <w:color w:val="auto"/>
        </w:rPr>
      </w:pPr>
      <w:r w:rsidRPr="009C4236">
        <w:rPr>
          <w:rFonts w:cs="Times New Roman"/>
          <w:b/>
          <w:color w:val="auto"/>
        </w:rPr>
        <w:t xml:space="preserve">Организация уличного освещения </w:t>
      </w:r>
      <w:r w:rsidR="00E02204" w:rsidRPr="009C4236">
        <w:rPr>
          <w:rFonts w:cs="Times New Roman"/>
          <w:color w:val="auto"/>
        </w:rPr>
        <w:t>в сумме</w:t>
      </w:r>
      <w:r w:rsidR="0092623A" w:rsidRPr="009C4236">
        <w:rPr>
          <w:rFonts w:cs="Times New Roman"/>
          <w:color w:val="auto"/>
        </w:rPr>
        <w:t xml:space="preserve"> </w:t>
      </w:r>
      <w:r w:rsidRPr="009C4236">
        <w:rPr>
          <w:rFonts w:cs="Times New Roman"/>
          <w:color w:val="auto"/>
        </w:rPr>
        <w:t>12</w:t>
      </w:r>
      <w:r w:rsidR="00E17DCC" w:rsidRPr="009C4236">
        <w:rPr>
          <w:rFonts w:cs="Times New Roman"/>
          <w:color w:val="auto"/>
        </w:rPr>
        <w:t> 790 604</w:t>
      </w:r>
      <w:r w:rsidRPr="009C4236">
        <w:rPr>
          <w:rFonts w:cs="Times New Roman"/>
          <w:color w:val="auto"/>
        </w:rPr>
        <w:t>,00</w:t>
      </w:r>
      <w:r w:rsidR="000E19D7" w:rsidRPr="009C4236">
        <w:rPr>
          <w:rFonts w:cs="Times New Roman"/>
          <w:color w:val="auto"/>
          <w:lang w:eastAsia="ru-RU"/>
        </w:rPr>
        <w:t xml:space="preserve"> </w:t>
      </w:r>
      <w:r w:rsidR="00E02204" w:rsidRPr="009C4236">
        <w:rPr>
          <w:rFonts w:cs="Times New Roman"/>
          <w:color w:val="auto"/>
        </w:rPr>
        <w:t>рубл</w:t>
      </w:r>
      <w:r w:rsidR="00DC7CAF" w:rsidRPr="009C4236">
        <w:rPr>
          <w:rFonts w:cs="Times New Roman"/>
          <w:color w:val="auto"/>
        </w:rPr>
        <w:t>я</w:t>
      </w:r>
      <w:r w:rsidR="00E02204" w:rsidRPr="009C4236">
        <w:rPr>
          <w:rFonts w:cs="Times New Roman"/>
          <w:color w:val="auto"/>
        </w:rPr>
        <w:t>. Меропри</w:t>
      </w:r>
      <w:r w:rsidR="007D2205" w:rsidRPr="009C4236">
        <w:rPr>
          <w:rFonts w:cs="Times New Roman"/>
          <w:color w:val="auto"/>
        </w:rPr>
        <w:t>ятие финансируется из средств местного бюджета</w:t>
      </w:r>
      <w:r w:rsidRPr="009C4236">
        <w:rPr>
          <w:rFonts w:cs="Times New Roman"/>
          <w:color w:val="auto"/>
        </w:rPr>
        <w:t xml:space="preserve"> и областного бюджета</w:t>
      </w:r>
      <w:r w:rsidR="007D2205" w:rsidRPr="009C4236">
        <w:rPr>
          <w:rFonts w:cs="Times New Roman"/>
          <w:color w:val="auto"/>
        </w:rPr>
        <w:t>.</w:t>
      </w:r>
      <w:r w:rsidR="00DA5C7E" w:rsidRPr="009C4236">
        <w:rPr>
          <w:rFonts w:cs="Times New Roman"/>
          <w:color w:val="auto"/>
        </w:rPr>
        <w:t xml:space="preserve"> </w:t>
      </w:r>
      <w:r w:rsidR="003C3AAD" w:rsidRPr="009C4236">
        <w:rPr>
          <w:rFonts w:cs="Times New Roman"/>
          <w:color w:val="auto"/>
        </w:rPr>
        <w:t xml:space="preserve">За </w:t>
      </w:r>
      <w:r w:rsidR="00CE0318" w:rsidRPr="009C4236">
        <w:rPr>
          <w:rFonts w:cs="Times New Roman"/>
          <w:color w:val="auto"/>
        </w:rPr>
        <w:t>202</w:t>
      </w:r>
      <w:r w:rsidR="000E33C1" w:rsidRPr="009C4236">
        <w:rPr>
          <w:rFonts w:cs="Times New Roman"/>
          <w:color w:val="auto"/>
        </w:rPr>
        <w:t>2</w:t>
      </w:r>
      <w:r w:rsidR="00CE0318" w:rsidRPr="009C4236">
        <w:rPr>
          <w:rFonts w:cs="Times New Roman"/>
          <w:color w:val="auto"/>
        </w:rPr>
        <w:t xml:space="preserve"> </w:t>
      </w:r>
      <w:r w:rsidR="00AA24C8" w:rsidRPr="009C4236">
        <w:rPr>
          <w:rFonts w:cs="Times New Roman"/>
          <w:color w:val="auto"/>
        </w:rPr>
        <w:t>год расходы</w:t>
      </w:r>
      <w:r w:rsidR="007D2205" w:rsidRPr="009C4236">
        <w:rPr>
          <w:rFonts w:cs="Times New Roman"/>
          <w:color w:val="auto"/>
        </w:rPr>
        <w:t xml:space="preserve"> по мероприятию составили </w:t>
      </w:r>
      <w:r w:rsidRPr="009C4236">
        <w:rPr>
          <w:rFonts w:cs="Times New Roman"/>
          <w:color w:val="auto"/>
        </w:rPr>
        <w:t xml:space="preserve">12 805 623,13 </w:t>
      </w:r>
      <w:r w:rsidR="00CE0318" w:rsidRPr="009C4236">
        <w:rPr>
          <w:rFonts w:cs="Times New Roman"/>
          <w:color w:val="auto"/>
        </w:rPr>
        <w:t>рубл</w:t>
      </w:r>
      <w:r w:rsidR="000E33C1" w:rsidRPr="009C4236">
        <w:rPr>
          <w:rFonts w:cs="Times New Roman"/>
          <w:color w:val="auto"/>
        </w:rPr>
        <w:t>я</w:t>
      </w:r>
      <w:r w:rsidR="00CE0318" w:rsidRPr="009C4236">
        <w:rPr>
          <w:rFonts w:cs="Times New Roman"/>
          <w:color w:val="auto"/>
        </w:rPr>
        <w:t xml:space="preserve"> или </w:t>
      </w:r>
      <w:r w:rsidR="005975AF" w:rsidRPr="009C4236">
        <w:rPr>
          <w:rFonts w:cs="Times New Roman"/>
          <w:color w:val="auto"/>
        </w:rPr>
        <w:t xml:space="preserve">100,12 </w:t>
      </w:r>
      <w:r w:rsidR="006D093F" w:rsidRPr="009C4236">
        <w:rPr>
          <w:rFonts w:cs="Times New Roman"/>
          <w:color w:val="auto"/>
        </w:rPr>
        <w:t>процентов.</w:t>
      </w:r>
      <w:r w:rsidR="004304B3" w:rsidRPr="009C4236">
        <w:rPr>
          <w:rFonts w:cs="Times New Roman"/>
          <w:color w:val="auto"/>
        </w:rPr>
        <w:t xml:space="preserve"> </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Бюджетные ассигнования предусмотрены на следующие мероприятия:</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 xml:space="preserve">- на оплату электроэнергии уличного освещения в размере 9 714 859,66 рублей, в том числе на оплату бюджетных обязательств, принятых в 2021 году в размере 437 459,17 рублей. Бюджетные обязательства, принятые в 2021 году в размере 437 459,17 рублей, оплачены в полном объеме. Исполнение 9 541 988,59 рублей. Заключен муниципальный контракт с АО «Энергосбыт Плюс» № ЭЭ0464-39498 от 09.02.2022 года на сумму 9 438 335,49 рублей, в том числе по данному КБК на сумму 9 277 400,49 рублей; </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 на аренду опор уличного освещения в размере 23 749,94 рублей, в том числе на оплату бюджетных обязательств, принятых в 2021 году в размере 2 182,82 рублей. Заключен договор № 23940 от 07.07.2022 года с ОАО «МРСК- Урала» на сумму 21 567,12 рублей. Исполнение 22 742,18 рублей.;</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 на ремонт уличного освещения в размере 525 381,00 рубля, исполнение 525 381,00 рублей или 100 процентов. Заключен договор с ООО «</w:t>
      </w:r>
      <w:proofErr w:type="spellStart"/>
      <w:r w:rsidRPr="009C4236">
        <w:rPr>
          <w:rFonts w:ascii="Times New Roman" w:hAnsi="Times New Roman"/>
          <w:color w:val="000000" w:themeColor="text1"/>
        </w:rPr>
        <w:t>Электрострой</w:t>
      </w:r>
      <w:proofErr w:type="spellEnd"/>
      <w:r w:rsidRPr="009C4236">
        <w:rPr>
          <w:rFonts w:ascii="Times New Roman" w:hAnsi="Times New Roman"/>
          <w:color w:val="000000" w:themeColor="text1"/>
        </w:rPr>
        <w:t>» № 18/22Д от 11.03.2022 года на сумму 525 381,00 рублей. Договор исполнен в полном объеме;</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 xml:space="preserve">-на ремонт сетей наружного освещения пос. Азиатская, ул. Нагорная в размере 191 010,00 рублей, исполнение 191 010,00 рублей.  Заключен договор № 68/22Д от 29.07.2022 года на сумму 191 010,00 рублей с И.П. </w:t>
      </w:r>
      <w:proofErr w:type="spellStart"/>
      <w:r w:rsidRPr="009C4236">
        <w:rPr>
          <w:rFonts w:ascii="Times New Roman" w:hAnsi="Times New Roman"/>
          <w:color w:val="000000" w:themeColor="text1"/>
        </w:rPr>
        <w:t>Канцырева</w:t>
      </w:r>
      <w:proofErr w:type="spellEnd"/>
      <w:r w:rsidRPr="009C4236">
        <w:rPr>
          <w:rFonts w:ascii="Times New Roman" w:hAnsi="Times New Roman"/>
          <w:color w:val="000000" w:themeColor="text1"/>
        </w:rPr>
        <w:t xml:space="preserve"> И. В. Договор исполнен в полном объеме;</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 xml:space="preserve"> -на ремонт сетей наружного освещения в Кушвинском городском округе (замена светильников) в размере 190 321,00 рублей, исполнение 190 321,00 рублей. Заключен договор № 69/22Д от 29.07.2022 года на сумму 190 321,00 рублей с И.П. </w:t>
      </w:r>
      <w:proofErr w:type="spellStart"/>
      <w:r w:rsidRPr="009C4236">
        <w:rPr>
          <w:rFonts w:ascii="Times New Roman" w:hAnsi="Times New Roman"/>
          <w:color w:val="000000" w:themeColor="text1"/>
        </w:rPr>
        <w:t>Канцырева</w:t>
      </w:r>
      <w:proofErr w:type="spellEnd"/>
      <w:r w:rsidRPr="009C4236">
        <w:rPr>
          <w:rFonts w:ascii="Times New Roman" w:hAnsi="Times New Roman"/>
          <w:color w:val="000000" w:themeColor="text1"/>
        </w:rPr>
        <w:t xml:space="preserve"> И. В. Договор исполнен в полном объеме;</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 xml:space="preserve">- на ремонт сетей </w:t>
      </w:r>
      <w:proofErr w:type="spellStart"/>
      <w:r w:rsidRPr="009C4236">
        <w:rPr>
          <w:rFonts w:ascii="Times New Roman" w:hAnsi="Times New Roman"/>
          <w:color w:val="000000" w:themeColor="text1"/>
        </w:rPr>
        <w:t>сетей</w:t>
      </w:r>
      <w:proofErr w:type="spellEnd"/>
      <w:r w:rsidRPr="009C4236">
        <w:rPr>
          <w:rFonts w:ascii="Times New Roman" w:hAnsi="Times New Roman"/>
          <w:color w:val="000000" w:themeColor="text1"/>
        </w:rPr>
        <w:t xml:space="preserve"> наружного освещения по адресу: г.</w:t>
      </w:r>
      <w:r w:rsidR="008B2952" w:rsidRPr="009C4236">
        <w:rPr>
          <w:rFonts w:ascii="Times New Roman" w:hAnsi="Times New Roman"/>
          <w:color w:val="000000" w:themeColor="text1"/>
        </w:rPr>
        <w:t xml:space="preserve"> </w:t>
      </w:r>
      <w:proofErr w:type="gramStart"/>
      <w:r w:rsidRPr="009C4236">
        <w:rPr>
          <w:rFonts w:ascii="Times New Roman" w:hAnsi="Times New Roman"/>
          <w:color w:val="000000" w:themeColor="text1"/>
        </w:rPr>
        <w:t>Кушва</w:t>
      </w:r>
      <w:r w:rsidR="008B2952" w:rsidRPr="009C4236">
        <w:rPr>
          <w:rFonts w:ascii="Times New Roman" w:hAnsi="Times New Roman"/>
          <w:color w:val="000000" w:themeColor="text1"/>
        </w:rPr>
        <w:t xml:space="preserve"> </w:t>
      </w:r>
      <w:r w:rsidRPr="009C4236">
        <w:rPr>
          <w:rFonts w:ascii="Times New Roman" w:hAnsi="Times New Roman"/>
          <w:color w:val="000000" w:themeColor="text1"/>
        </w:rPr>
        <w:t>,</w:t>
      </w:r>
      <w:proofErr w:type="gramEnd"/>
      <w:r w:rsidRPr="009C4236">
        <w:rPr>
          <w:rFonts w:ascii="Times New Roman" w:hAnsi="Times New Roman"/>
          <w:color w:val="000000" w:themeColor="text1"/>
        </w:rPr>
        <w:t>ул.</w:t>
      </w:r>
      <w:r w:rsidR="008B2952" w:rsidRPr="009C4236">
        <w:rPr>
          <w:rFonts w:ascii="Times New Roman" w:hAnsi="Times New Roman"/>
          <w:color w:val="000000" w:themeColor="text1"/>
        </w:rPr>
        <w:t xml:space="preserve"> </w:t>
      </w:r>
      <w:r w:rsidRPr="009C4236">
        <w:rPr>
          <w:rFonts w:ascii="Times New Roman" w:hAnsi="Times New Roman"/>
          <w:color w:val="000000" w:themeColor="text1"/>
        </w:rPr>
        <w:t>Первомайская,д.129,ул.К.Маркса д.167 в размере 185 665,00 рублей, исполнение 185 665,00 рублей. Заключен договор № 141/22А от 13.12.2022 года на сумму 185 665,00 рублей с ООО «Производственно-строительная Компания «</w:t>
      </w:r>
      <w:proofErr w:type="spellStart"/>
      <w:r w:rsidRPr="009C4236">
        <w:rPr>
          <w:rFonts w:ascii="Times New Roman" w:hAnsi="Times New Roman"/>
          <w:color w:val="000000" w:themeColor="text1"/>
        </w:rPr>
        <w:t>Тагилэнергокомплект</w:t>
      </w:r>
      <w:proofErr w:type="spellEnd"/>
      <w:r w:rsidRPr="009C4236">
        <w:rPr>
          <w:rFonts w:ascii="Times New Roman" w:hAnsi="Times New Roman"/>
          <w:color w:val="000000" w:themeColor="text1"/>
        </w:rPr>
        <w:t>». Договор исполнен в полном объеме;</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lastRenderedPageBreak/>
        <w:t xml:space="preserve">- на ремонт сетей </w:t>
      </w:r>
      <w:proofErr w:type="spellStart"/>
      <w:r w:rsidRPr="009C4236">
        <w:rPr>
          <w:rFonts w:ascii="Times New Roman" w:hAnsi="Times New Roman"/>
          <w:color w:val="000000" w:themeColor="text1"/>
        </w:rPr>
        <w:t>сетей</w:t>
      </w:r>
      <w:proofErr w:type="spellEnd"/>
      <w:r w:rsidRPr="009C4236">
        <w:rPr>
          <w:rFonts w:ascii="Times New Roman" w:hAnsi="Times New Roman"/>
          <w:color w:val="000000" w:themeColor="text1"/>
        </w:rPr>
        <w:t xml:space="preserve"> наружного освещения на территории Кушвинского городского округа (замена светильников наружного освещения в количестве 20 штук с установкой кронштейна и фотореле на каждый светильник) в размере 273 099,20 рублей, исполнение 273 099,20 рублей. Заключен договор № 142/22А от 14.12.2022 года на сумму 273 099,20 рублей с ООО «Производственно-строительная Компания «</w:t>
      </w:r>
      <w:proofErr w:type="spellStart"/>
      <w:r w:rsidRPr="009C4236">
        <w:rPr>
          <w:rFonts w:ascii="Times New Roman" w:hAnsi="Times New Roman"/>
          <w:color w:val="000000" w:themeColor="text1"/>
        </w:rPr>
        <w:t>Тагилэнергокомплект</w:t>
      </w:r>
      <w:proofErr w:type="spellEnd"/>
      <w:r w:rsidRPr="009C4236">
        <w:rPr>
          <w:rFonts w:ascii="Times New Roman" w:hAnsi="Times New Roman"/>
          <w:color w:val="000000" w:themeColor="text1"/>
        </w:rPr>
        <w:t>». Договор исполнен в полном объеме;</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 xml:space="preserve">- на ремонт сетей </w:t>
      </w:r>
      <w:proofErr w:type="spellStart"/>
      <w:r w:rsidRPr="009C4236">
        <w:rPr>
          <w:rFonts w:ascii="Times New Roman" w:hAnsi="Times New Roman"/>
          <w:color w:val="000000" w:themeColor="text1"/>
        </w:rPr>
        <w:t>сетей</w:t>
      </w:r>
      <w:proofErr w:type="spellEnd"/>
      <w:r w:rsidRPr="009C4236">
        <w:rPr>
          <w:rFonts w:ascii="Times New Roman" w:hAnsi="Times New Roman"/>
          <w:color w:val="000000" w:themeColor="text1"/>
        </w:rPr>
        <w:t xml:space="preserve"> наружного освещения на территории Кушвинского городского округа (замена светильников наружного освещения в количестве 35 штук с установкой кронштейна и фотореле на каждый светильник, частичная замена опор в </w:t>
      </w:r>
      <w:proofErr w:type="spellStart"/>
      <w:r w:rsidRPr="009C4236">
        <w:rPr>
          <w:rFonts w:ascii="Times New Roman" w:hAnsi="Times New Roman"/>
          <w:color w:val="000000" w:themeColor="text1"/>
        </w:rPr>
        <w:t>г.Кушва</w:t>
      </w:r>
      <w:proofErr w:type="spellEnd"/>
      <w:r w:rsidRPr="009C4236">
        <w:rPr>
          <w:rFonts w:ascii="Times New Roman" w:hAnsi="Times New Roman"/>
          <w:color w:val="000000" w:themeColor="text1"/>
        </w:rPr>
        <w:t xml:space="preserve"> и замена светильника наружного освещения в количестве 1 штуки с установкой кронштейна и фотореле в </w:t>
      </w:r>
      <w:proofErr w:type="spellStart"/>
      <w:r w:rsidRPr="009C4236">
        <w:rPr>
          <w:rFonts w:ascii="Times New Roman" w:hAnsi="Times New Roman"/>
          <w:color w:val="000000" w:themeColor="text1"/>
        </w:rPr>
        <w:t>пос.Баранчинский</w:t>
      </w:r>
      <w:proofErr w:type="spellEnd"/>
      <w:r w:rsidRPr="009C4236">
        <w:rPr>
          <w:rFonts w:ascii="Times New Roman" w:hAnsi="Times New Roman"/>
          <w:color w:val="000000" w:themeColor="text1"/>
        </w:rPr>
        <w:t>) в размере 1 066 000,00 рублей, исполнение 1 062 647,96 рублей или 99,69 процентов. Заключен МК№72-2022/Р от 22.11.2022 года на сумму 1 066 000,00 рублей с ИП Немчинов Е.С. Оплата по договору произведена согласно фактически выполненным работам;</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 на технологическое присоединение светофора типа Т7 в размере 660,00 рублей.  рублей, исполнение 660,00 рублей. Заключен и оплачен договор от 12.08.2022 года на сумму 660 рублей с ОАО «МРСК - Урала»;</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-на технологическое присоединение к электрическим сетям энергопринимающих устройств в размере 143 580,00 рублей, расположенных по адресу:</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 xml:space="preserve"> Свердловская область, п. Баранчинский, пер. Лескомский (от ул. Нагорная до дома «20» по пер. Лескомский) ул. Мира (от дома №1А по ул. Мира до дома №48 по ул. Коммуны) исполнение 36 564,00 рублей. Заключен договор № 55-ТУ-16934 от 24.08.2022 года на сумму 36 564,00 рублей с ОАО «МРСК – Урала»;</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Свердловская область, г. Кушва ул. Станционная от МКД№80а до ул. Кооперативной, ул. Кооперативная от ул. Станционной до ул. К. Маркса исполнение 38 342,40 рублей. Заключен договор № 6241-2022-34-ЛК от 20.09.2022 года на сумму 38 342,40 рублей с Акционерное общество "</w:t>
      </w:r>
      <w:proofErr w:type="spellStart"/>
      <w:r w:rsidRPr="009C4236">
        <w:rPr>
          <w:rFonts w:ascii="Times New Roman" w:hAnsi="Times New Roman"/>
          <w:color w:val="000000" w:themeColor="text1"/>
        </w:rPr>
        <w:t>Облкоммунэнерго</w:t>
      </w:r>
      <w:proofErr w:type="spellEnd"/>
      <w:r w:rsidRPr="009C4236">
        <w:rPr>
          <w:rFonts w:ascii="Times New Roman" w:hAnsi="Times New Roman"/>
          <w:color w:val="000000" w:themeColor="text1"/>
        </w:rPr>
        <w:t>";</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 xml:space="preserve">Свердловская область, г. Кушва ул. 9 Января от д.№3 до </w:t>
      </w:r>
      <w:proofErr w:type="spellStart"/>
      <w:r w:rsidRPr="009C4236">
        <w:rPr>
          <w:rFonts w:ascii="Times New Roman" w:hAnsi="Times New Roman"/>
          <w:color w:val="000000" w:themeColor="text1"/>
        </w:rPr>
        <w:t>ул.Шефская</w:t>
      </w:r>
      <w:proofErr w:type="spellEnd"/>
      <w:r w:rsidRPr="009C4236">
        <w:rPr>
          <w:rFonts w:ascii="Times New Roman" w:hAnsi="Times New Roman"/>
          <w:color w:val="000000" w:themeColor="text1"/>
        </w:rPr>
        <w:t xml:space="preserve"> исполнение 38 342,40 рублей. Заключен договор № 7204-2022-34-ЛК от 01.11.2022 года на сумму 38 342,40 рублей с Акционерное общество "</w:t>
      </w:r>
      <w:proofErr w:type="spellStart"/>
      <w:r w:rsidRPr="009C4236">
        <w:rPr>
          <w:rFonts w:ascii="Times New Roman" w:hAnsi="Times New Roman"/>
          <w:color w:val="000000" w:themeColor="text1"/>
        </w:rPr>
        <w:t>Облкоммунэнерго</w:t>
      </w:r>
      <w:proofErr w:type="spellEnd"/>
      <w:r w:rsidRPr="009C4236">
        <w:rPr>
          <w:rFonts w:ascii="Times New Roman" w:hAnsi="Times New Roman"/>
          <w:color w:val="000000" w:themeColor="text1"/>
        </w:rPr>
        <w:t>";</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Свердловская область, г. Кушва ул. Фурманова д.12. исполнение 30 331,20 рублей. Заключен договор № 6181-2022-34-ЛКот 20.09.2022 года на сумму 30 331,20 рублей с Акционерное общество "</w:t>
      </w:r>
      <w:proofErr w:type="spellStart"/>
      <w:r w:rsidRPr="009C4236">
        <w:rPr>
          <w:rFonts w:ascii="Times New Roman" w:hAnsi="Times New Roman"/>
          <w:color w:val="000000" w:themeColor="text1"/>
        </w:rPr>
        <w:t>Облкоммунэнерго</w:t>
      </w:r>
      <w:proofErr w:type="spellEnd"/>
      <w:r w:rsidRPr="009C4236">
        <w:rPr>
          <w:rFonts w:ascii="Times New Roman" w:hAnsi="Times New Roman"/>
          <w:color w:val="000000" w:themeColor="text1"/>
        </w:rPr>
        <w:t>".</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 xml:space="preserve">- на приобретение светильников </w:t>
      </w:r>
      <w:proofErr w:type="spellStart"/>
      <w:r w:rsidRPr="009C4236">
        <w:rPr>
          <w:rFonts w:ascii="Times New Roman" w:hAnsi="Times New Roman"/>
          <w:color w:val="000000" w:themeColor="text1"/>
        </w:rPr>
        <w:t>Galad</w:t>
      </w:r>
      <w:proofErr w:type="spellEnd"/>
      <w:r w:rsidRPr="009C4236">
        <w:rPr>
          <w:rFonts w:ascii="Times New Roman" w:hAnsi="Times New Roman"/>
          <w:color w:val="000000" w:themeColor="text1"/>
        </w:rPr>
        <w:t xml:space="preserve">-Победа наружного освещения в количестве 30 штук и лампы натриевые высокого давления 250Вт Е-40 в количестве 300 штук на общую сумму 476 278,20 рублей, исполнение 476 278,20 рублей. Заключен договор № 155/22Д от 26.12.2022 года на сумму 476 278,20 рублей с И.П. </w:t>
      </w:r>
      <w:proofErr w:type="spellStart"/>
      <w:r w:rsidRPr="009C4236">
        <w:rPr>
          <w:rFonts w:ascii="Times New Roman" w:hAnsi="Times New Roman"/>
          <w:color w:val="000000" w:themeColor="text1"/>
        </w:rPr>
        <w:t>Канцырева</w:t>
      </w:r>
      <w:proofErr w:type="spellEnd"/>
      <w:r w:rsidRPr="009C4236">
        <w:rPr>
          <w:rFonts w:ascii="Times New Roman" w:hAnsi="Times New Roman"/>
          <w:color w:val="000000" w:themeColor="text1"/>
        </w:rPr>
        <w:t xml:space="preserve"> И. В. Договор исполнен в полном объеме;</w:t>
      </w:r>
    </w:p>
    <w:p w:rsidR="0074415F" w:rsidRPr="009C4236" w:rsidRDefault="0074415F" w:rsidP="0074415F">
      <w:pPr>
        <w:pStyle w:val="a5"/>
        <w:ind w:firstLine="709"/>
        <w:jc w:val="both"/>
        <w:rPr>
          <w:rFonts w:ascii="Times New Roman" w:hAnsi="Times New Roman"/>
          <w:color w:val="000000" w:themeColor="text1"/>
        </w:rPr>
      </w:pPr>
      <w:r w:rsidRPr="009C4236">
        <w:rPr>
          <w:rFonts w:ascii="Times New Roman" w:hAnsi="Times New Roman"/>
          <w:color w:val="000000" w:themeColor="text1"/>
        </w:rPr>
        <w:t xml:space="preserve">- ремонт уличного освещения на территории пос. Баранчинский и пос. Азиатская в размере 192 250,00 рублей исполнение 192 250,00 рублей. Заключен договор № 118/22Д от 21.11.2022 года с И.П. </w:t>
      </w:r>
      <w:proofErr w:type="spellStart"/>
      <w:r w:rsidRPr="009C4236">
        <w:rPr>
          <w:rFonts w:ascii="Times New Roman" w:hAnsi="Times New Roman"/>
          <w:color w:val="000000" w:themeColor="text1"/>
        </w:rPr>
        <w:t>Канцырева</w:t>
      </w:r>
      <w:proofErr w:type="spellEnd"/>
      <w:r w:rsidRPr="009C4236">
        <w:rPr>
          <w:rFonts w:ascii="Times New Roman" w:hAnsi="Times New Roman"/>
          <w:color w:val="000000" w:themeColor="text1"/>
        </w:rPr>
        <w:t xml:space="preserve"> И. В. Бюджетные ассигнования в размере 192 250,00 рублей включены в Сводную Бюджетную Роспись, но не внесены в Решение Думы № 97«О внесении изменений в решение Думы Кушвинского городского округа от 23 декабря 2021 года № 24 «О бюджете Кушвинского городского округа на 2022 год и плановый период 2023 и 2024 годов»» от 22.12.2022 года;</w:t>
      </w:r>
    </w:p>
    <w:p w:rsidR="00057E11" w:rsidRPr="009C4236" w:rsidRDefault="00057E11" w:rsidP="0074415F">
      <w:pPr>
        <w:pStyle w:val="a5"/>
        <w:ind w:firstLine="709"/>
        <w:jc w:val="both"/>
        <w:rPr>
          <w:rFonts w:ascii="Times New Roman" w:hAnsi="Times New Roman"/>
        </w:rPr>
      </w:pPr>
      <w:r w:rsidRPr="009C4236">
        <w:rPr>
          <w:rFonts w:ascii="Times New Roman" w:hAnsi="Times New Roman"/>
        </w:rPr>
        <w:t>В рамках мероприятия в 2022 году реализуются следующие целевые показатели:</w:t>
      </w:r>
    </w:p>
    <w:p w:rsidR="00057E11" w:rsidRPr="009C4236" w:rsidRDefault="00057E11" w:rsidP="00057E11">
      <w:pPr>
        <w:pStyle w:val="a5"/>
        <w:ind w:firstLine="709"/>
        <w:jc w:val="both"/>
        <w:rPr>
          <w:rFonts w:ascii="Times New Roman" w:hAnsi="Times New Roman"/>
        </w:rPr>
      </w:pPr>
    </w:p>
    <w:p w:rsidR="00057E11" w:rsidRPr="009C4236" w:rsidRDefault="00057E11" w:rsidP="00057E11">
      <w:pPr>
        <w:pStyle w:val="a5"/>
        <w:ind w:firstLine="709"/>
        <w:jc w:val="both"/>
        <w:rPr>
          <w:rFonts w:ascii="Times New Roman" w:hAnsi="Times New Roman"/>
        </w:rPr>
      </w:pPr>
      <w:r w:rsidRPr="009C4236">
        <w:rPr>
          <w:rFonts w:ascii="Times New Roman" w:hAnsi="Times New Roman"/>
        </w:rPr>
        <w:t>Целевой показатель 1: Количество электрических установок уличного освещения обслуживаемых на территории Кушвинского городского округа. Показатель выполнен на 119,5 процентов. Значение показателя приводится в соответствие на основании составленных актов выполненных работ по техническому присоединению к электрическим сетям построенных сетей наружного освещения: в пос. Баранчинский, пер. Лескомский (от ул. Набережная до дома № 20 по пер. Лескомский), ул. Мира (от дома № 1А по ул. Мира до дома № 48 по ул. Коммуны) – 68 шт.; по ул. 9 Января от дома № 3 до ул. Шефская, г. Кушва, Свердловская область – 57 шт.; по ул. Октябрьская от ул. Ленина до пер. Лескомский, пос. Баранчинский, Кушвинский городской округ, Свердловская область – 22 шт.; по ул. Станционная от МКД № 80 а до ул. Кооперативной, ул. Кооперативная от ул. Станционной до ул. К. Маркса – 46 шт.  Целевой показатель меняется со значения 1615 на 1808 штук.</w:t>
      </w:r>
    </w:p>
    <w:p w:rsidR="006470B4" w:rsidRPr="009C4236" w:rsidRDefault="006470B4" w:rsidP="00057E11">
      <w:pPr>
        <w:pStyle w:val="a5"/>
        <w:ind w:firstLine="709"/>
        <w:jc w:val="both"/>
        <w:rPr>
          <w:rFonts w:ascii="Times New Roman" w:hAnsi="Times New Roman"/>
        </w:rPr>
      </w:pPr>
    </w:p>
    <w:p w:rsidR="00AA4CA6" w:rsidRPr="009C4236" w:rsidRDefault="001B75C9" w:rsidP="00B85FD2">
      <w:pPr>
        <w:pStyle w:val="a4"/>
        <w:numPr>
          <w:ilvl w:val="1"/>
          <w:numId w:val="24"/>
        </w:numPr>
        <w:spacing w:after="0" w:line="240" w:lineRule="auto"/>
        <w:ind w:left="0" w:firstLine="709"/>
        <w:jc w:val="both"/>
        <w:rPr>
          <w:rFonts w:cs="Times New Roman"/>
          <w:color w:val="auto"/>
        </w:rPr>
      </w:pPr>
      <w:r w:rsidRPr="009C4236">
        <w:rPr>
          <w:rFonts w:cs="Times New Roman"/>
          <w:b/>
          <w:color w:val="auto"/>
        </w:rPr>
        <w:t xml:space="preserve">Мероприятия по благоустройству </w:t>
      </w:r>
      <w:r w:rsidR="00A02A0A" w:rsidRPr="009C4236">
        <w:rPr>
          <w:rFonts w:cs="Times New Roman"/>
          <w:color w:val="auto"/>
        </w:rPr>
        <w:t xml:space="preserve">в сумме </w:t>
      </w:r>
      <w:r w:rsidRPr="009C4236">
        <w:rPr>
          <w:rFonts w:cs="Times New Roman"/>
          <w:color w:val="auto"/>
        </w:rPr>
        <w:t xml:space="preserve">25 819 650,62 </w:t>
      </w:r>
      <w:r w:rsidR="00155668" w:rsidRPr="009C4236">
        <w:rPr>
          <w:rFonts w:cs="Times New Roman"/>
          <w:color w:val="auto"/>
        </w:rPr>
        <w:t>рубл</w:t>
      </w:r>
      <w:r w:rsidRPr="009C4236">
        <w:rPr>
          <w:rFonts w:cs="Times New Roman"/>
          <w:color w:val="auto"/>
        </w:rPr>
        <w:t>ей</w:t>
      </w:r>
      <w:r w:rsidR="00857B89" w:rsidRPr="009C4236">
        <w:rPr>
          <w:rFonts w:cs="Times New Roman"/>
          <w:color w:val="auto"/>
        </w:rPr>
        <w:t>. За</w:t>
      </w:r>
      <w:r w:rsidR="0091124D" w:rsidRPr="009C4236">
        <w:rPr>
          <w:rFonts w:cs="Times New Roman"/>
          <w:color w:val="auto"/>
        </w:rPr>
        <w:t xml:space="preserve"> </w:t>
      </w:r>
      <w:r w:rsidR="00DF5FFB" w:rsidRPr="009C4236">
        <w:rPr>
          <w:rFonts w:cs="Times New Roman"/>
          <w:color w:val="auto"/>
        </w:rPr>
        <w:t>20</w:t>
      </w:r>
      <w:r w:rsidR="008370F6" w:rsidRPr="009C4236">
        <w:rPr>
          <w:rFonts w:cs="Times New Roman"/>
          <w:color w:val="auto"/>
        </w:rPr>
        <w:t>2</w:t>
      </w:r>
      <w:r w:rsidR="00807694" w:rsidRPr="009C4236">
        <w:rPr>
          <w:rFonts w:cs="Times New Roman"/>
          <w:color w:val="auto"/>
        </w:rPr>
        <w:t>2</w:t>
      </w:r>
      <w:r w:rsidR="00DF5FFB" w:rsidRPr="009C4236">
        <w:rPr>
          <w:rFonts w:cs="Times New Roman"/>
          <w:color w:val="auto"/>
        </w:rPr>
        <w:t xml:space="preserve"> год расходы по мероприятию </w:t>
      </w:r>
      <w:r w:rsidR="00423430" w:rsidRPr="009C4236">
        <w:rPr>
          <w:rFonts w:cs="Times New Roman"/>
          <w:color w:val="auto"/>
        </w:rPr>
        <w:t xml:space="preserve">составили </w:t>
      </w:r>
      <w:r w:rsidRPr="009C4236">
        <w:rPr>
          <w:rFonts w:cs="Times New Roman"/>
          <w:color w:val="auto"/>
        </w:rPr>
        <w:t xml:space="preserve">24 677 009,05 </w:t>
      </w:r>
      <w:r w:rsidR="00423430" w:rsidRPr="009C4236">
        <w:rPr>
          <w:rFonts w:cs="Times New Roman"/>
          <w:color w:val="auto"/>
        </w:rPr>
        <w:t>рубл</w:t>
      </w:r>
      <w:r w:rsidR="00807694" w:rsidRPr="009C4236">
        <w:rPr>
          <w:rFonts w:cs="Times New Roman"/>
          <w:color w:val="auto"/>
        </w:rPr>
        <w:t>я</w:t>
      </w:r>
      <w:r w:rsidR="00560B98" w:rsidRPr="009C4236">
        <w:rPr>
          <w:rFonts w:cs="Times New Roman"/>
          <w:color w:val="auto"/>
        </w:rPr>
        <w:t xml:space="preserve"> </w:t>
      </w:r>
      <w:r w:rsidR="00423430" w:rsidRPr="009C4236">
        <w:rPr>
          <w:rFonts w:cs="Times New Roman"/>
          <w:color w:val="auto"/>
        </w:rPr>
        <w:t xml:space="preserve">или </w:t>
      </w:r>
      <w:r w:rsidRPr="009C4236">
        <w:rPr>
          <w:rFonts w:cs="Times New Roman"/>
          <w:color w:val="auto"/>
        </w:rPr>
        <w:t>95,57</w:t>
      </w:r>
      <w:r w:rsidR="00BA3449" w:rsidRPr="009C4236">
        <w:rPr>
          <w:rFonts w:cs="Times New Roman"/>
          <w:color w:val="auto"/>
        </w:rPr>
        <w:t xml:space="preserve"> </w:t>
      </w:r>
      <w:r w:rsidR="00423430" w:rsidRPr="009C4236">
        <w:rPr>
          <w:rFonts w:cs="Times New Roman"/>
          <w:color w:val="auto"/>
        </w:rPr>
        <w:t>процент</w:t>
      </w:r>
      <w:r w:rsidR="00BA3449" w:rsidRPr="009C4236">
        <w:rPr>
          <w:rFonts w:cs="Times New Roman"/>
          <w:color w:val="auto"/>
        </w:rPr>
        <w:t>ов</w:t>
      </w:r>
      <w:r w:rsidR="00DF5FFB" w:rsidRPr="009C4236">
        <w:rPr>
          <w:rFonts w:cs="Times New Roman"/>
          <w:color w:val="auto"/>
        </w:rPr>
        <w:t>.</w:t>
      </w:r>
      <w:r w:rsidR="0091124D" w:rsidRPr="009C4236">
        <w:rPr>
          <w:rFonts w:cs="Times New Roman"/>
          <w:color w:val="auto"/>
        </w:rPr>
        <w:t xml:space="preserve"> </w:t>
      </w:r>
    </w:p>
    <w:p w:rsidR="00857B89" w:rsidRPr="009C4236" w:rsidRDefault="00857B89" w:rsidP="00B85FD2">
      <w:pPr>
        <w:spacing w:after="0" w:line="240" w:lineRule="auto"/>
        <w:ind w:firstLine="709"/>
        <w:jc w:val="both"/>
        <w:rPr>
          <w:color w:val="auto"/>
        </w:rPr>
      </w:pPr>
      <w:r w:rsidRPr="009C4236">
        <w:rPr>
          <w:color w:val="auto"/>
        </w:rPr>
        <w:t>Бюджетн</w:t>
      </w:r>
      <w:r w:rsidR="004F1A90" w:rsidRPr="009C4236">
        <w:rPr>
          <w:color w:val="auto"/>
        </w:rPr>
        <w:t>ые ассигнования запланированы</w:t>
      </w:r>
      <w:r w:rsidRPr="009C4236">
        <w:rPr>
          <w:color w:val="auto"/>
        </w:rPr>
        <w:t>:</w:t>
      </w:r>
    </w:p>
    <w:p w:rsidR="00424F94" w:rsidRPr="009C4236" w:rsidRDefault="00424F94" w:rsidP="00B85FD2">
      <w:pPr>
        <w:spacing w:after="0" w:line="240" w:lineRule="auto"/>
        <w:ind w:firstLine="709"/>
        <w:jc w:val="both"/>
        <w:rPr>
          <w:color w:val="000000"/>
        </w:rPr>
      </w:pPr>
      <w:r w:rsidRPr="009C4236">
        <w:rPr>
          <w:color w:val="000000"/>
        </w:rPr>
        <w:t>- на озеленение в размере 618 326,80 рублей, исполнение составило 618 326,80 рублей или 100 процентов. Заключен договор с ООО «</w:t>
      </w:r>
      <w:proofErr w:type="spellStart"/>
      <w:r w:rsidRPr="009C4236">
        <w:rPr>
          <w:color w:val="000000"/>
        </w:rPr>
        <w:t>Зеленстрой</w:t>
      </w:r>
      <w:proofErr w:type="spellEnd"/>
      <w:r w:rsidRPr="009C4236">
        <w:rPr>
          <w:color w:val="000000"/>
        </w:rPr>
        <w:t xml:space="preserve">-Сервис» № 10/22Д от 15.02.2022 года на сумму 357 016,00 рублей, № 81/22Д от 31.08.2022 года </w:t>
      </w:r>
      <w:proofErr w:type="gramStart"/>
      <w:r w:rsidRPr="009C4236">
        <w:rPr>
          <w:color w:val="000000"/>
        </w:rPr>
        <w:t>с  ИП</w:t>
      </w:r>
      <w:proofErr w:type="gramEnd"/>
      <w:r w:rsidRPr="009C4236">
        <w:rPr>
          <w:color w:val="000000"/>
        </w:rPr>
        <w:t xml:space="preserve"> </w:t>
      </w:r>
      <w:proofErr w:type="spellStart"/>
      <w:r w:rsidRPr="009C4236">
        <w:rPr>
          <w:color w:val="000000"/>
        </w:rPr>
        <w:t>Ложаускас</w:t>
      </w:r>
      <w:proofErr w:type="spellEnd"/>
      <w:r w:rsidRPr="009C4236">
        <w:rPr>
          <w:color w:val="000000"/>
        </w:rPr>
        <w:t xml:space="preserve"> А.Н. на сумму 261 310,80 рублей. Работы выполнены в полном объеме;</w:t>
      </w:r>
    </w:p>
    <w:p w:rsidR="00424F94" w:rsidRPr="009C4236" w:rsidRDefault="00424F94" w:rsidP="00B85FD2">
      <w:pPr>
        <w:spacing w:after="0" w:line="240" w:lineRule="auto"/>
        <w:ind w:firstLine="709"/>
        <w:jc w:val="both"/>
        <w:rPr>
          <w:color w:val="000000"/>
        </w:rPr>
      </w:pPr>
      <w:r w:rsidRPr="009C4236">
        <w:rPr>
          <w:color w:val="000000"/>
        </w:rPr>
        <w:t xml:space="preserve"> - на организацию и содержание мест захоронений в размере 5 649 815,40 рублей, исполнение 5 649 605,94 рублей или 100 процентов. Заключены договоры с ИП </w:t>
      </w:r>
      <w:proofErr w:type="spellStart"/>
      <w:r w:rsidRPr="009C4236">
        <w:rPr>
          <w:color w:val="000000"/>
        </w:rPr>
        <w:t>Ложаускас</w:t>
      </w:r>
      <w:proofErr w:type="spellEnd"/>
      <w:r w:rsidRPr="009C4236">
        <w:rPr>
          <w:color w:val="000000"/>
        </w:rPr>
        <w:t xml:space="preserve"> А.Н. № 14/22Д от 30.12.2021 года на сумму 237 558,00 рублей (п. Баранчинский, п. Азиатская), с ООО «</w:t>
      </w:r>
      <w:proofErr w:type="spellStart"/>
      <w:r w:rsidRPr="009C4236">
        <w:rPr>
          <w:color w:val="000000"/>
        </w:rPr>
        <w:t>СпецТранс</w:t>
      </w:r>
      <w:proofErr w:type="spellEnd"/>
      <w:r w:rsidRPr="009C4236">
        <w:rPr>
          <w:color w:val="000000"/>
        </w:rPr>
        <w:t>-К» № 13/22Д от 30.12.2021 года на сумму 341 432,00 рублей, с ООО «</w:t>
      </w:r>
      <w:proofErr w:type="spellStart"/>
      <w:r w:rsidRPr="009C4236">
        <w:rPr>
          <w:color w:val="000000"/>
        </w:rPr>
        <w:t>Зеленстрой</w:t>
      </w:r>
      <w:proofErr w:type="spellEnd"/>
      <w:r w:rsidRPr="009C4236">
        <w:rPr>
          <w:color w:val="000000"/>
        </w:rPr>
        <w:t>-Сервис» №17/22Д от 25.02.2022 года на сумму 519 963,00 рублей, с ООО «ППР КОМПАНИЯ» №12-2022/Р от 01.04.2022 года на сумму 2 352 000,00 рублей в том числе по данной ДК в размере 1 640 000,00 рублей, с ООО «</w:t>
      </w:r>
      <w:proofErr w:type="spellStart"/>
      <w:r w:rsidRPr="009C4236">
        <w:rPr>
          <w:color w:val="000000"/>
        </w:rPr>
        <w:t>СпецТранс</w:t>
      </w:r>
      <w:proofErr w:type="spellEnd"/>
      <w:r w:rsidRPr="009C4236">
        <w:rPr>
          <w:color w:val="000000"/>
        </w:rPr>
        <w:t xml:space="preserve">-К» №36/22Д от 28.04.2022 года на сумму 473 466,00 рублей, с ИП </w:t>
      </w:r>
      <w:proofErr w:type="spellStart"/>
      <w:r w:rsidRPr="009C4236">
        <w:rPr>
          <w:color w:val="000000"/>
        </w:rPr>
        <w:t>Ложаускас</w:t>
      </w:r>
      <w:proofErr w:type="spellEnd"/>
      <w:r w:rsidRPr="009C4236">
        <w:rPr>
          <w:color w:val="000000"/>
        </w:rPr>
        <w:t xml:space="preserve"> А.Н. №37/22Д от 28.04.2022 года на сумму 267 074,40 рублей, с  ИП </w:t>
      </w:r>
      <w:proofErr w:type="spellStart"/>
      <w:r w:rsidRPr="009C4236">
        <w:rPr>
          <w:color w:val="000000"/>
        </w:rPr>
        <w:t>Ложаускас</w:t>
      </w:r>
      <w:proofErr w:type="spellEnd"/>
      <w:r w:rsidRPr="009C4236">
        <w:rPr>
          <w:color w:val="000000"/>
        </w:rPr>
        <w:t xml:space="preserve"> А.Н. №49-2022/Р от 15.08.2022 года на сумму 1 091 544,00 рублей, с ООО «</w:t>
      </w:r>
      <w:proofErr w:type="spellStart"/>
      <w:r w:rsidRPr="009C4236">
        <w:rPr>
          <w:color w:val="000000"/>
        </w:rPr>
        <w:t>СпецТранс</w:t>
      </w:r>
      <w:proofErr w:type="spellEnd"/>
      <w:r w:rsidRPr="009C4236">
        <w:rPr>
          <w:color w:val="000000"/>
        </w:rPr>
        <w:t xml:space="preserve">-К» №92/22Д от 04.10.2022 года на сумму 258 374,00 рублей, с  ИП </w:t>
      </w:r>
      <w:proofErr w:type="spellStart"/>
      <w:r w:rsidRPr="009C4236">
        <w:rPr>
          <w:color w:val="000000"/>
        </w:rPr>
        <w:t>Ложаускас</w:t>
      </w:r>
      <w:proofErr w:type="spellEnd"/>
      <w:r w:rsidRPr="009C4236">
        <w:rPr>
          <w:color w:val="000000"/>
        </w:rPr>
        <w:t xml:space="preserve"> А.Н. №89/22Д от 03.10.2022 года на сумму 153 932,00 рублей, с  ИП </w:t>
      </w:r>
      <w:proofErr w:type="spellStart"/>
      <w:r w:rsidRPr="009C4236">
        <w:rPr>
          <w:color w:val="000000"/>
        </w:rPr>
        <w:t>Ложаускас</w:t>
      </w:r>
      <w:proofErr w:type="spellEnd"/>
      <w:r w:rsidRPr="009C4236">
        <w:rPr>
          <w:color w:val="000000"/>
        </w:rPr>
        <w:t xml:space="preserve"> А.Н. №98/22Д от 03.10.2022 года на сумму 590 515,00 рублей, с ИП Ворсин П.С №109/22Л от 26.10.2022 года на сумму 112 309,00 рублей в том числе по данным видам работ на сумму 50 004,00 рублей, с  ИП </w:t>
      </w:r>
      <w:proofErr w:type="spellStart"/>
      <w:r w:rsidRPr="009C4236">
        <w:rPr>
          <w:color w:val="000000"/>
        </w:rPr>
        <w:t>Ложаускас</w:t>
      </w:r>
      <w:proofErr w:type="spellEnd"/>
      <w:r w:rsidRPr="009C4236">
        <w:rPr>
          <w:color w:val="000000"/>
        </w:rPr>
        <w:t xml:space="preserve"> А.Н. №133/22Д от 12.12.2022 года на сумму 25 743,54 рублей;</w:t>
      </w:r>
    </w:p>
    <w:p w:rsidR="00424F94" w:rsidRPr="009C4236" w:rsidRDefault="00424F94" w:rsidP="00B85FD2">
      <w:pPr>
        <w:spacing w:after="0" w:line="240" w:lineRule="auto"/>
        <w:ind w:firstLine="709"/>
        <w:jc w:val="both"/>
        <w:rPr>
          <w:color w:val="000000"/>
        </w:rPr>
      </w:pPr>
      <w:r w:rsidRPr="009C4236">
        <w:rPr>
          <w:color w:val="000000"/>
        </w:rPr>
        <w:t>- на вывоз и утилизация мусора с мест захоронений с региональным оператором ООО «Компания «Рифей» в размере 1 545 791,31 рублей, в том числе бюджетные обязательства прошлых лет – 1 370 791,31 рублей. Исполнение 1 281 757,95 рублей. Заключен договор №РФ03КО0212000924 от 26.10.2022 года на сумму 175 000,00 рублей с ООО «Компания «Рифей»;</w:t>
      </w:r>
    </w:p>
    <w:p w:rsidR="00424F94" w:rsidRPr="009C4236" w:rsidRDefault="00424F94" w:rsidP="000E0D0B">
      <w:pPr>
        <w:spacing w:after="0" w:line="240" w:lineRule="auto"/>
        <w:ind w:firstLine="709"/>
        <w:jc w:val="both"/>
        <w:rPr>
          <w:color w:val="000000"/>
        </w:rPr>
      </w:pPr>
      <w:r w:rsidRPr="009C4236">
        <w:rPr>
          <w:color w:val="000000"/>
        </w:rPr>
        <w:t>-  на вывоз и утилизация отходов, не относящихся к твердым коммунальным отходам, с территории мест захоронения (кладбищ), расположенных на территории Кушвинского городского округа в размере 760 000,00 рублей, исполнение 760 000,00 рублей или 100 процентов. Средства предусмотрены в рамках реализации Плана природоохранных мероприятий Кушвинского городского округа. Заключен муниципальный контракт с ООО «ППР КОМПАНИЯ» №12-2022/Р от 01.04.2022 года на сумму 2 352 000,00 рублей в том числе на реализацию данного мероприятия в размере 712 000,00 рублей; договор с ООО «ППР КОМПАНИЯ» №125/22Д от 24.11.2022 года на сумму 48 000,00 рублей.</w:t>
      </w:r>
    </w:p>
    <w:p w:rsidR="00424F94" w:rsidRPr="009C4236" w:rsidRDefault="00424F94" w:rsidP="00424F94">
      <w:pPr>
        <w:spacing w:after="0" w:line="240" w:lineRule="auto"/>
        <w:ind w:firstLine="709"/>
        <w:jc w:val="both"/>
        <w:rPr>
          <w:color w:val="000000"/>
        </w:rPr>
      </w:pPr>
      <w:r w:rsidRPr="009C4236">
        <w:rPr>
          <w:color w:val="000000"/>
        </w:rPr>
        <w:t xml:space="preserve">- на установку уличных урн в количестве 21 шт. на остановочных пунктах в </w:t>
      </w:r>
      <w:proofErr w:type="spellStart"/>
      <w:proofErr w:type="gramStart"/>
      <w:r w:rsidRPr="009C4236">
        <w:rPr>
          <w:color w:val="000000"/>
        </w:rPr>
        <w:t>г.Кушва,ул</w:t>
      </w:r>
      <w:proofErr w:type="spellEnd"/>
      <w:r w:rsidRPr="009C4236">
        <w:rPr>
          <w:color w:val="000000"/>
        </w:rPr>
        <w:t>.</w:t>
      </w:r>
      <w:proofErr w:type="gramEnd"/>
      <w:r w:rsidRPr="009C4236">
        <w:rPr>
          <w:color w:val="000000"/>
        </w:rPr>
        <w:t xml:space="preserve"> Свободы и на пути пешеходных маршрутов в размере 130 409,72 рублей, исполнение 130 409,72 рублей или 100 процентов . Заключены договоры № 84/22Д от 22.09.2022 года на сумму 18 809,72 рублей с ООО "Камень-АК", №153/22Д от 16.12.2022 года на сумму 111 600,00 рублей с гражданином являющимся плательщиком налога на профессиональный доход Ворожцов А. В;</w:t>
      </w:r>
    </w:p>
    <w:p w:rsidR="00424F94" w:rsidRPr="009C4236" w:rsidRDefault="00424F94" w:rsidP="00424F94">
      <w:pPr>
        <w:spacing w:after="0" w:line="240" w:lineRule="auto"/>
        <w:ind w:firstLine="709"/>
        <w:jc w:val="both"/>
        <w:rPr>
          <w:color w:val="000000"/>
        </w:rPr>
      </w:pPr>
      <w:r w:rsidRPr="009C4236">
        <w:rPr>
          <w:color w:val="000000"/>
        </w:rPr>
        <w:t>- на приобретение уличных скамеек установленных в г. Кушва и пос. Баранчинский (скамьи со спинкой 5 шт., скамьи без спинки 2 шт.) в размере 108 801,00 рублей, исполнение 108 801,00 рублей или 100 процентов. Заключен договор № 94/22Д от 27.09.2022 года на сумму 108 801 ,00 рублей с ИП Хусаинов В. И.</w:t>
      </w:r>
    </w:p>
    <w:p w:rsidR="00562B72" w:rsidRPr="009C4236" w:rsidRDefault="00562B72" w:rsidP="004A28E3">
      <w:pPr>
        <w:spacing w:after="0" w:line="240" w:lineRule="auto"/>
        <w:ind w:firstLine="709"/>
        <w:jc w:val="both"/>
        <w:rPr>
          <w:lang w:eastAsia="ru-RU"/>
        </w:rPr>
      </w:pPr>
      <w:r w:rsidRPr="009C4236">
        <w:rPr>
          <w:lang w:eastAsia="ru-RU"/>
        </w:rPr>
        <w:t>- на ремонт памятников в сумме 345 613,00 рублей, исполнение 345 613,00 рублей или 100 процентов. Заключен договор №39/22Д от 29.04.2022 года с ИП Хусаинов В.И. на сумму 91 710,00 рублей, № 73/22Д от 26.07.2022 года с ИП Хусаинов В.И. на сумму 155 735,00 рублей, № 102/22Д от 05.10.2022 года с ИП Хусаинов В.И. на сумму 98 168,00 рублей;</w:t>
      </w:r>
    </w:p>
    <w:p w:rsidR="00562B72" w:rsidRPr="009C4236" w:rsidRDefault="00562B72" w:rsidP="004A28E3">
      <w:pPr>
        <w:spacing w:after="0" w:line="240" w:lineRule="auto"/>
        <w:ind w:firstLine="709"/>
        <w:jc w:val="both"/>
        <w:rPr>
          <w:lang w:eastAsia="ru-RU"/>
        </w:rPr>
      </w:pPr>
      <w:r w:rsidRPr="009C4236">
        <w:rPr>
          <w:lang w:eastAsia="ru-RU"/>
        </w:rPr>
        <w:t>- на аккарицидную обработку и дератизацию парков, пляжей и кладбищ в размере 80 029,50 рублей, исполнение 80 029,50 рублей или 100 процентов. Заключен муниципальный контракт №10-2022/У от 28.03.2022 года с ООО «Дезинфекционная служба» на сумму 80 029,50 рублей;</w:t>
      </w:r>
    </w:p>
    <w:p w:rsidR="004A28E3" w:rsidRPr="009C4236" w:rsidRDefault="004A28E3" w:rsidP="004A28E3">
      <w:pPr>
        <w:spacing w:after="0" w:line="240" w:lineRule="auto"/>
        <w:ind w:firstLine="709"/>
        <w:jc w:val="both"/>
        <w:rPr>
          <w:lang w:eastAsia="ru-RU"/>
        </w:rPr>
      </w:pPr>
      <w:r w:rsidRPr="009C4236">
        <w:rPr>
          <w:lang w:eastAsia="ru-RU"/>
        </w:rPr>
        <w:t>Бюджетные ассигнования в размере 13 395 300,00 рублей</w:t>
      </w:r>
      <w:r w:rsidR="00FB4E52" w:rsidRPr="009C4236">
        <w:rPr>
          <w:lang w:eastAsia="ru-RU"/>
        </w:rPr>
        <w:t>,</w:t>
      </w:r>
      <w:r w:rsidRPr="009C4236">
        <w:rPr>
          <w:lang w:eastAsia="ru-RU"/>
        </w:rPr>
        <w:t xml:space="preserve"> </w:t>
      </w:r>
      <w:r w:rsidR="00FB4E52" w:rsidRPr="009C4236">
        <w:rPr>
          <w:lang w:eastAsia="ru-RU"/>
        </w:rPr>
        <w:t xml:space="preserve">исполнение 12 878 667,00 рублей или 96,14 процентов, </w:t>
      </w:r>
      <w:r w:rsidRPr="009C4236">
        <w:rPr>
          <w:lang w:eastAsia="ru-RU"/>
        </w:rPr>
        <w:t>предусмотрены на ликвидацию несанкционированных свалок в рамках реализации Плана природоохранных мероприятий Кушвинского городского округа по объектам:</w:t>
      </w:r>
    </w:p>
    <w:p w:rsidR="003A6D1C" w:rsidRPr="009C4236" w:rsidRDefault="003A6D1C" w:rsidP="003A6D1C">
      <w:pPr>
        <w:spacing w:after="0" w:line="240" w:lineRule="auto"/>
        <w:ind w:firstLine="709"/>
        <w:jc w:val="both"/>
        <w:rPr>
          <w:lang w:eastAsia="ru-RU"/>
        </w:rPr>
      </w:pPr>
      <w:r w:rsidRPr="009C4236">
        <w:rPr>
          <w:lang w:eastAsia="ru-RU"/>
        </w:rPr>
        <w:t>- на территории, прилегающей к коллективному саду "Горняк", координаты 58.296428, 59.767941 в объеме 2900 куб. м твердых коммунальных отходов на сумму 4 252 500,00 рублей. По результатам конкурсных процедур заключен МК№69-2022/Р от 14.11.2022 года с ООО «Благоустройство» на сумму 12 833 667,00 рублей в том числе по данному мероприятию на сумму 3 878 820,00 рублей, исполнение 3 878 820,00 рублей. Приемка результата выполненных работ осуществлена по фактически выполненным объемам работ и составляет 2612 куб. м твердых коммунальных отходов;</w:t>
      </w:r>
    </w:p>
    <w:p w:rsidR="003A6D1C" w:rsidRPr="009C4236" w:rsidRDefault="003A6D1C" w:rsidP="003A6D1C">
      <w:pPr>
        <w:spacing w:after="0" w:line="240" w:lineRule="auto"/>
        <w:ind w:firstLine="709"/>
        <w:jc w:val="both"/>
        <w:rPr>
          <w:lang w:eastAsia="ru-RU"/>
        </w:rPr>
      </w:pPr>
      <w:r w:rsidRPr="009C4236">
        <w:rPr>
          <w:lang w:eastAsia="ru-RU"/>
        </w:rPr>
        <w:t>- на территории Кушвинского городского округа по ул. Пархоменко с обеих сторон грунтовой автодороги на протяжении 581 м на земельном участке с кадастровым номером 66:53:0308006:52 до объекта размещения отходов (опила) в объеме 6030,2 куб. м твердых коммунальных отходов на сумму 9 045 300,00 рублей. По результатам конкурсных процедур заключен МК№69-2022/Р от 14.11.2022 года с ООО «Благоустройство» на сумму 12 833 667,00 рублей в том числе по данному мероприятию на сумму 8 954 847,00 рублей, исполнение 8 954 847,00 рублей. Работы по ликвидации несанкционированных свалок осуществлена в полном объеме;</w:t>
      </w:r>
    </w:p>
    <w:p w:rsidR="003A6D1C" w:rsidRPr="009C4236" w:rsidRDefault="003A6D1C" w:rsidP="003A6D1C">
      <w:pPr>
        <w:spacing w:after="0" w:line="240" w:lineRule="auto"/>
        <w:ind w:firstLine="709"/>
        <w:jc w:val="both"/>
        <w:rPr>
          <w:lang w:eastAsia="ru-RU"/>
        </w:rPr>
      </w:pPr>
      <w:r w:rsidRPr="009C4236">
        <w:rPr>
          <w:lang w:eastAsia="ru-RU"/>
        </w:rPr>
        <w:t>-на территории, расположенной по адресу: пос. Баранчинский, в границах кадастрового квартала 66:53:0601007 в водоохранной зоне реки Баранчи (географические координаты 58.16473, 59.71333) в объеме 35 куб. м твердых коммунальных отходов на сумму 52 500,00 рублей. Был заключен договор, по исполнитель не смог выполнить свои обязательства по ликвидации несанкционированной свалки, в связи с чем мероприятие не исполнено;</w:t>
      </w:r>
    </w:p>
    <w:p w:rsidR="003A6D1C" w:rsidRPr="009C4236" w:rsidRDefault="003A6D1C" w:rsidP="003A6D1C">
      <w:pPr>
        <w:spacing w:after="0" w:line="240" w:lineRule="auto"/>
        <w:ind w:firstLine="709"/>
        <w:jc w:val="both"/>
        <w:rPr>
          <w:lang w:eastAsia="ru-RU"/>
        </w:rPr>
      </w:pPr>
      <w:r w:rsidRPr="009C4236">
        <w:rPr>
          <w:lang w:eastAsia="ru-RU"/>
        </w:rPr>
        <w:t>- на территории, расположенной по адресу: пос. Баранчинский, ул. Победы, дом № 12 в объеме 30 куб. м твердых коммунальных отходов на сумму 45 000,00 рублей. Заключен договор №154/22Д от 16.12.2022 года с ООО «Благоустройство» на сумму 45 000,00 рублей. Договор исполнен в полном объеме.</w:t>
      </w:r>
    </w:p>
    <w:p w:rsidR="00FB4E52" w:rsidRPr="009C4236" w:rsidRDefault="00FB4E52" w:rsidP="003A6D1C">
      <w:pPr>
        <w:spacing w:after="0" w:line="240" w:lineRule="auto"/>
        <w:ind w:firstLine="709"/>
        <w:jc w:val="both"/>
        <w:rPr>
          <w:lang w:eastAsia="ru-RU"/>
        </w:rPr>
      </w:pPr>
      <w:r w:rsidRPr="009C4236">
        <w:rPr>
          <w:lang w:eastAsia="ru-RU"/>
        </w:rPr>
        <w:t xml:space="preserve">- на организацию и проведение технического обслуживания, аварийно-диспетчерского обслуживания систем газового снабжения и газового оборудования газовой факельной горелки мемориала </w:t>
      </w:r>
      <w:proofErr w:type="spellStart"/>
      <w:r w:rsidRPr="009C4236">
        <w:rPr>
          <w:lang w:eastAsia="ru-RU"/>
        </w:rPr>
        <w:t>кушвинцам</w:t>
      </w:r>
      <w:proofErr w:type="spellEnd"/>
      <w:r w:rsidRPr="009C4236">
        <w:rPr>
          <w:lang w:eastAsia="ru-RU"/>
        </w:rPr>
        <w:t xml:space="preserve"> погибшим в годы ВОВ в размере 4 588,48 рублей, исполнение 3 441,36 рублей или 75 процентов. Заключены договора с ГУП СО «Газовые сети» № ОЭ 22-72 от 25.02.2022 года на сумму 4 588,48 рублей</w:t>
      </w:r>
    </w:p>
    <w:p w:rsidR="003A6D1C" w:rsidRPr="009C4236" w:rsidRDefault="003A6D1C" w:rsidP="003A6D1C">
      <w:pPr>
        <w:spacing w:after="0" w:line="240" w:lineRule="auto"/>
        <w:ind w:firstLine="709"/>
        <w:jc w:val="both"/>
        <w:rPr>
          <w:lang w:eastAsia="ru-RU"/>
        </w:rPr>
      </w:pPr>
      <w:r w:rsidRPr="009C4236">
        <w:rPr>
          <w:lang w:eastAsia="ru-RU"/>
        </w:rPr>
        <w:t xml:space="preserve">- на оплату потребления природного газа и транспортировки природного газа факельной горелки (мемориал </w:t>
      </w:r>
      <w:proofErr w:type="spellStart"/>
      <w:r w:rsidRPr="009C4236">
        <w:rPr>
          <w:lang w:eastAsia="ru-RU"/>
        </w:rPr>
        <w:t>Кушвинцам</w:t>
      </w:r>
      <w:proofErr w:type="spellEnd"/>
      <w:r w:rsidRPr="009C4236">
        <w:rPr>
          <w:lang w:eastAsia="ru-RU"/>
        </w:rPr>
        <w:t>, погибшим в годы ВОВ) в размере 88 134,17 рубля, исполнение 38 106,58 рублей или 43,24 процентов.  Из них на оплату неисполненных бюджетных обязательств 2021 года по муниципальному контракту с АО «</w:t>
      </w:r>
      <w:proofErr w:type="spellStart"/>
      <w:r w:rsidRPr="009C4236">
        <w:rPr>
          <w:lang w:eastAsia="ru-RU"/>
        </w:rPr>
        <w:t>Уралсевергаз</w:t>
      </w:r>
      <w:proofErr w:type="spellEnd"/>
      <w:r w:rsidRPr="009C4236">
        <w:rPr>
          <w:lang w:eastAsia="ru-RU"/>
        </w:rPr>
        <w:t xml:space="preserve"> - независимая газовая компания» № 4-0660/21 от 31.05.2021 года в размере 16 753,59 рублей, исполнение 5 379,53 рублей. Заключен договор №4-0660/22 от 11.05.2022 года с АО «</w:t>
      </w:r>
      <w:proofErr w:type="spellStart"/>
      <w:r w:rsidRPr="009C4236">
        <w:rPr>
          <w:lang w:eastAsia="ru-RU"/>
        </w:rPr>
        <w:t>Уралсевергаз</w:t>
      </w:r>
      <w:proofErr w:type="spellEnd"/>
      <w:r w:rsidRPr="009C4236">
        <w:rPr>
          <w:lang w:eastAsia="ru-RU"/>
        </w:rPr>
        <w:t xml:space="preserve"> - независимая газовая компания» на сумму 71 380,58 рублей;</w:t>
      </w:r>
    </w:p>
    <w:p w:rsidR="003A6D1C" w:rsidRPr="009C4236" w:rsidRDefault="003A6D1C" w:rsidP="004A28E3">
      <w:pPr>
        <w:spacing w:after="0" w:line="240" w:lineRule="auto"/>
        <w:ind w:firstLine="709"/>
        <w:jc w:val="both"/>
        <w:rPr>
          <w:lang w:eastAsia="ru-RU"/>
        </w:rPr>
      </w:pPr>
      <w:r w:rsidRPr="009C4236">
        <w:rPr>
          <w:lang w:eastAsia="ru-RU"/>
        </w:rPr>
        <w:t>- на ремонт контейнерных площадок в размере 63 441,24 рублей, исполнение 62 305,00 рублей. Заключен договор №109/22Л от 26.10.2022 года на сумму 112 309,00 рублей с ИП Ворсин П.С. в том числе по данным видам работ на сумму 62 305,00 рублей. Договор исполнен в полном объеме;</w:t>
      </w:r>
    </w:p>
    <w:p w:rsidR="003A6D1C" w:rsidRPr="009C4236" w:rsidRDefault="003A6D1C" w:rsidP="004A28E3">
      <w:pPr>
        <w:spacing w:after="0" w:line="240" w:lineRule="auto"/>
        <w:ind w:firstLine="709"/>
        <w:jc w:val="both"/>
        <w:rPr>
          <w:lang w:eastAsia="ru-RU"/>
        </w:rPr>
      </w:pPr>
      <w:r w:rsidRPr="009C4236">
        <w:rPr>
          <w:lang w:eastAsia="ru-RU"/>
        </w:rPr>
        <w:t>- на содержание контейнерных площадок в размере 1 726 432,30 рублей, исполнение составило 1 726 432,30 рублей или 100 процентов. Заключен муниципальный контракт № 21-2022/У от 18.05.2022 года с ООО «Благоустройство» на сумму 3 029 400,00 рублей в том числе по данному мероприятию в размере 1 726 432,30 рублей;</w:t>
      </w:r>
    </w:p>
    <w:p w:rsidR="003A6D1C" w:rsidRPr="009C4236" w:rsidRDefault="003A6D1C" w:rsidP="00B85FD2">
      <w:pPr>
        <w:tabs>
          <w:tab w:val="left" w:pos="630"/>
        </w:tabs>
        <w:spacing w:line="240" w:lineRule="auto"/>
        <w:ind w:firstLine="709"/>
        <w:contextualSpacing/>
        <w:jc w:val="both"/>
        <w:rPr>
          <w:lang w:eastAsia="ru-RU"/>
        </w:rPr>
      </w:pPr>
      <w:r w:rsidRPr="009C4236">
        <w:rPr>
          <w:lang w:eastAsia="ru-RU"/>
        </w:rPr>
        <w:t>- на содержание контейнерных площадок в размере 1 302 967,70 рублей, исполнение 993 512,90 рублей или 76,25 процентов. Средства предусмотрены в рамках реализации Плана природоохранных мероприятий Кушвинского городского округа Заключен муниципальный контракт № 21-2022/У от 18.05.2022 года с ООО «Благоустройство» на сумму 3 029 400,00 рублей в том числе по данному мероприятию в размере 1 302 967,70 рублей. Договор оплачен по фактическим объемам работ;</w:t>
      </w:r>
      <w:r w:rsidR="005074C9" w:rsidRPr="009C4236">
        <w:rPr>
          <w:lang w:eastAsia="ru-RU"/>
        </w:rPr>
        <w:t xml:space="preserve">  </w:t>
      </w:r>
    </w:p>
    <w:p w:rsidR="005074C9" w:rsidRPr="009C4236" w:rsidRDefault="005074C9" w:rsidP="00B85FD2">
      <w:pPr>
        <w:tabs>
          <w:tab w:val="left" w:pos="630"/>
        </w:tabs>
        <w:spacing w:line="240" w:lineRule="auto"/>
        <w:ind w:firstLine="709"/>
        <w:contextualSpacing/>
        <w:jc w:val="both"/>
        <w:rPr>
          <w:lang w:eastAsia="ru-RU"/>
        </w:rPr>
      </w:pPr>
    </w:p>
    <w:p w:rsidR="00413085" w:rsidRPr="009C4236" w:rsidRDefault="007802E3" w:rsidP="00B85FD2">
      <w:pPr>
        <w:tabs>
          <w:tab w:val="left" w:pos="630"/>
        </w:tabs>
        <w:spacing w:line="240" w:lineRule="auto"/>
        <w:ind w:firstLine="709"/>
        <w:contextualSpacing/>
        <w:jc w:val="both"/>
        <w:rPr>
          <w:rFonts w:cs="Times New Roman"/>
          <w:color w:val="auto"/>
        </w:rPr>
      </w:pPr>
      <w:bookmarkStart w:id="0" w:name="_Hlk126742021"/>
      <w:r w:rsidRPr="009C4236">
        <w:rPr>
          <w:rFonts w:cs="Times New Roman"/>
          <w:color w:val="auto"/>
        </w:rPr>
        <w:t>В рамках мероприятия в 20</w:t>
      </w:r>
      <w:r w:rsidR="008370F6" w:rsidRPr="009C4236">
        <w:rPr>
          <w:rFonts w:cs="Times New Roman"/>
          <w:color w:val="auto"/>
        </w:rPr>
        <w:t>2</w:t>
      </w:r>
      <w:r w:rsidR="00807694" w:rsidRPr="009C4236">
        <w:rPr>
          <w:rFonts w:cs="Times New Roman"/>
          <w:color w:val="auto"/>
        </w:rPr>
        <w:t>2</w:t>
      </w:r>
      <w:r w:rsidR="00F424CF" w:rsidRPr="009C4236">
        <w:rPr>
          <w:rFonts w:cs="Times New Roman"/>
          <w:color w:val="auto"/>
        </w:rPr>
        <w:t xml:space="preserve"> год</w:t>
      </w:r>
      <w:r w:rsidRPr="009C4236">
        <w:rPr>
          <w:rFonts w:cs="Times New Roman"/>
          <w:color w:val="auto"/>
        </w:rPr>
        <w:t>у</w:t>
      </w:r>
      <w:r w:rsidR="00F424CF" w:rsidRPr="009C4236">
        <w:rPr>
          <w:rFonts w:cs="Times New Roman"/>
          <w:color w:val="auto"/>
        </w:rPr>
        <w:t xml:space="preserve"> реализуются следующие целевые показатели:</w:t>
      </w:r>
    </w:p>
    <w:bookmarkEnd w:id="0"/>
    <w:p w:rsidR="006342A7" w:rsidRPr="009C4236" w:rsidRDefault="006342A7" w:rsidP="00B85FD2">
      <w:pPr>
        <w:tabs>
          <w:tab w:val="left" w:pos="630"/>
        </w:tabs>
        <w:spacing w:line="240" w:lineRule="auto"/>
        <w:ind w:firstLine="709"/>
        <w:contextualSpacing/>
        <w:jc w:val="both"/>
        <w:rPr>
          <w:color w:val="auto"/>
        </w:rPr>
      </w:pPr>
    </w:p>
    <w:p w:rsidR="00A700EA" w:rsidRPr="009C4236" w:rsidRDefault="00A700EA" w:rsidP="00A700EA">
      <w:pPr>
        <w:tabs>
          <w:tab w:val="left" w:pos="630"/>
        </w:tabs>
        <w:spacing w:line="240" w:lineRule="auto"/>
        <w:ind w:firstLine="709"/>
        <w:contextualSpacing/>
        <w:jc w:val="both"/>
        <w:rPr>
          <w:color w:val="auto"/>
        </w:rPr>
      </w:pPr>
      <w:r w:rsidRPr="009C4236">
        <w:rPr>
          <w:color w:val="auto"/>
        </w:rPr>
        <w:t>Целевой показатель 2: Площадь мест захоронений Кушвинского городского округа, находящихся на обслуживании МКУ КГО «КЖКС». Показатель выполнен на 100 процентов.</w:t>
      </w:r>
    </w:p>
    <w:p w:rsidR="00A700EA" w:rsidRPr="009C4236" w:rsidRDefault="00A700EA" w:rsidP="00A700EA">
      <w:pPr>
        <w:tabs>
          <w:tab w:val="left" w:pos="630"/>
        </w:tabs>
        <w:spacing w:line="240" w:lineRule="auto"/>
        <w:ind w:firstLine="709"/>
        <w:contextualSpacing/>
        <w:jc w:val="both"/>
        <w:rPr>
          <w:color w:val="auto"/>
        </w:rPr>
      </w:pPr>
    </w:p>
    <w:p w:rsidR="00A700EA" w:rsidRPr="009C4236" w:rsidRDefault="00A700EA" w:rsidP="00A700EA">
      <w:pPr>
        <w:tabs>
          <w:tab w:val="left" w:pos="630"/>
        </w:tabs>
        <w:spacing w:line="240" w:lineRule="auto"/>
        <w:ind w:firstLine="709"/>
        <w:contextualSpacing/>
        <w:jc w:val="both"/>
        <w:rPr>
          <w:color w:val="auto"/>
        </w:rPr>
      </w:pPr>
      <w:r w:rsidRPr="009C4236">
        <w:rPr>
          <w:color w:val="auto"/>
        </w:rPr>
        <w:t>Целевой показатель 3: Количество отремонтированных мемориалов и памятников на территории Кушвинского городского округа. Показатель выполнен на 100 процентов.</w:t>
      </w:r>
    </w:p>
    <w:p w:rsidR="00A700EA" w:rsidRPr="009C4236" w:rsidRDefault="00A700EA" w:rsidP="00A700EA">
      <w:pPr>
        <w:tabs>
          <w:tab w:val="left" w:pos="630"/>
        </w:tabs>
        <w:spacing w:line="240" w:lineRule="auto"/>
        <w:ind w:firstLine="709"/>
        <w:contextualSpacing/>
        <w:jc w:val="both"/>
        <w:rPr>
          <w:color w:val="auto"/>
        </w:rPr>
      </w:pPr>
    </w:p>
    <w:p w:rsidR="00A700EA" w:rsidRPr="009C4236" w:rsidRDefault="00A700EA" w:rsidP="00A700EA">
      <w:pPr>
        <w:tabs>
          <w:tab w:val="left" w:pos="630"/>
        </w:tabs>
        <w:spacing w:line="240" w:lineRule="auto"/>
        <w:ind w:firstLine="709"/>
        <w:contextualSpacing/>
        <w:jc w:val="both"/>
        <w:rPr>
          <w:color w:val="auto"/>
        </w:rPr>
      </w:pPr>
      <w:r w:rsidRPr="009C4236">
        <w:rPr>
          <w:color w:val="auto"/>
        </w:rPr>
        <w:t>Целевой показатель 5: Количество деревьев, в отношении которых произведены работы по валке и кронированию на территории Кушвинского городского округа. Показатель выполнен на 207,7 процентов.</w:t>
      </w:r>
      <w:r w:rsidRPr="009C4236">
        <w:t xml:space="preserve"> </w:t>
      </w:r>
      <w:r w:rsidRPr="009C4236">
        <w:rPr>
          <w:color w:val="auto"/>
        </w:rPr>
        <w:t xml:space="preserve">На основании составленных актов выполненных работ на территории г. Кушвы и пос. Баранчинский в количестве 54 шт. </w:t>
      </w:r>
    </w:p>
    <w:p w:rsidR="00A700EA" w:rsidRPr="009C4236" w:rsidRDefault="00A700EA" w:rsidP="00A700EA">
      <w:pPr>
        <w:tabs>
          <w:tab w:val="left" w:pos="630"/>
        </w:tabs>
        <w:spacing w:line="240" w:lineRule="auto"/>
        <w:ind w:firstLine="709"/>
        <w:contextualSpacing/>
        <w:jc w:val="both"/>
        <w:rPr>
          <w:color w:val="auto"/>
        </w:rPr>
      </w:pPr>
    </w:p>
    <w:p w:rsidR="00C60D9C" w:rsidRPr="009C4236" w:rsidRDefault="00A700EA" w:rsidP="00A700EA">
      <w:pPr>
        <w:tabs>
          <w:tab w:val="left" w:pos="630"/>
        </w:tabs>
        <w:spacing w:line="240" w:lineRule="auto"/>
        <w:ind w:firstLine="709"/>
        <w:contextualSpacing/>
        <w:jc w:val="both"/>
        <w:rPr>
          <w:color w:val="auto"/>
        </w:rPr>
      </w:pPr>
      <w:r w:rsidRPr="009C4236">
        <w:rPr>
          <w:color w:val="auto"/>
        </w:rPr>
        <w:t xml:space="preserve">Целевой показатель 8: Количество приобретенных и установленных урн и скамеек на территории Кушвинского городского округа. Фактически приобретено 28 штук. Показатель выполнен на 280 процентов. Для обеспечения чистоты и порядка на территории Кушвинского городского округа были приобретены мусорные урны в кол-ве 18 шт. </w:t>
      </w:r>
    </w:p>
    <w:p w:rsidR="00C60D9C" w:rsidRPr="009C4236" w:rsidRDefault="00C60D9C" w:rsidP="00A700EA">
      <w:pPr>
        <w:tabs>
          <w:tab w:val="left" w:pos="630"/>
        </w:tabs>
        <w:spacing w:line="240" w:lineRule="auto"/>
        <w:ind w:firstLine="709"/>
        <w:contextualSpacing/>
        <w:jc w:val="both"/>
        <w:rPr>
          <w:color w:val="auto"/>
        </w:rPr>
      </w:pPr>
    </w:p>
    <w:p w:rsidR="00A700EA" w:rsidRPr="009C4236" w:rsidRDefault="00A700EA" w:rsidP="00A700EA">
      <w:pPr>
        <w:tabs>
          <w:tab w:val="left" w:pos="630"/>
        </w:tabs>
        <w:spacing w:line="240" w:lineRule="auto"/>
        <w:ind w:firstLine="709"/>
        <w:contextualSpacing/>
        <w:jc w:val="both"/>
        <w:rPr>
          <w:color w:val="auto"/>
        </w:rPr>
      </w:pPr>
      <w:r w:rsidRPr="009C4236">
        <w:rPr>
          <w:color w:val="auto"/>
        </w:rPr>
        <w:t>Целевой показатель 10: Выполнение мероприятий в целях содержания инжекционной факельной горелки. Показатель выполнен на 100 процентов.</w:t>
      </w:r>
    </w:p>
    <w:p w:rsidR="00A700EA" w:rsidRPr="009C4236" w:rsidRDefault="00A700EA" w:rsidP="00A700EA">
      <w:pPr>
        <w:tabs>
          <w:tab w:val="left" w:pos="630"/>
        </w:tabs>
        <w:spacing w:line="240" w:lineRule="auto"/>
        <w:ind w:firstLine="709"/>
        <w:contextualSpacing/>
        <w:jc w:val="both"/>
        <w:rPr>
          <w:color w:val="auto"/>
        </w:rPr>
      </w:pPr>
    </w:p>
    <w:p w:rsidR="00A700EA" w:rsidRPr="009C4236" w:rsidRDefault="00A700EA" w:rsidP="00A700EA">
      <w:pPr>
        <w:tabs>
          <w:tab w:val="left" w:pos="630"/>
        </w:tabs>
        <w:spacing w:line="240" w:lineRule="auto"/>
        <w:ind w:firstLine="709"/>
        <w:contextualSpacing/>
        <w:jc w:val="both"/>
        <w:rPr>
          <w:color w:val="auto"/>
        </w:rPr>
      </w:pPr>
      <w:r w:rsidRPr="009C4236">
        <w:rPr>
          <w:color w:val="auto"/>
        </w:rPr>
        <w:t>Целевой показатель 17: Площадь мест общественного пользования, на которой проведены работы по ак</w:t>
      </w:r>
      <w:r w:rsidR="006470B4" w:rsidRPr="009C4236">
        <w:rPr>
          <w:color w:val="auto"/>
        </w:rPr>
        <w:t>к</w:t>
      </w:r>
      <w:r w:rsidRPr="009C4236">
        <w:rPr>
          <w:color w:val="auto"/>
        </w:rPr>
        <w:t>арицидной обработке и дератизации. Фактически обработана площадь 59,933 гектар. Показатель выполнен на 100 процентов.</w:t>
      </w:r>
    </w:p>
    <w:p w:rsidR="00C60D9C" w:rsidRPr="009C4236" w:rsidRDefault="00C60D9C" w:rsidP="00A700EA">
      <w:pPr>
        <w:tabs>
          <w:tab w:val="left" w:pos="630"/>
        </w:tabs>
        <w:spacing w:line="240" w:lineRule="auto"/>
        <w:ind w:firstLine="709"/>
        <w:contextualSpacing/>
        <w:jc w:val="both"/>
        <w:rPr>
          <w:color w:val="auto"/>
        </w:rPr>
      </w:pPr>
    </w:p>
    <w:p w:rsidR="00C60D9C" w:rsidRPr="009C4236" w:rsidRDefault="00C60D9C" w:rsidP="00C60D9C">
      <w:pPr>
        <w:tabs>
          <w:tab w:val="left" w:pos="630"/>
        </w:tabs>
        <w:spacing w:line="240" w:lineRule="auto"/>
        <w:ind w:firstLine="709"/>
        <w:contextualSpacing/>
        <w:jc w:val="both"/>
        <w:rPr>
          <w:color w:val="auto"/>
        </w:rPr>
      </w:pPr>
      <w:r w:rsidRPr="009C4236">
        <w:rPr>
          <w:color w:val="auto"/>
        </w:rPr>
        <w:t>Целевой показатель 18: Объем несанкционированных свалок ликвидированных на территории Кушвинского городского округа. Значение показателя приводится в соответствие на основании составленных актов выполненных работ предоставленных ООО «Благоустройство».</w:t>
      </w:r>
    </w:p>
    <w:p w:rsidR="00C60D9C" w:rsidRPr="009C4236" w:rsidRDefault="00C60D9C" w:rsidP="00C60D9C">
      <w:pPr>
        <w:tabs>
          <w:tab w:val="left" w:pos="630"/>
        </w:tabs>
        <w:spacing w:line="240" w:lineRule="auto"/>
        <w:ind w:firstLine="709"/>
        <w:contextualSpacing/>
        <w:jc w:val="both"/>
        <w:rPr>
          <w:color w:val="auto"/>
        </w:rPr>
      </w:pPr>
      <w:r w:rsidRPr="009C4236">
        <w:rPr>
          <w:color w:val="auto"/>
        </w:rPr>
        <w:t>Целевой показатель меняется со значения 8930,2 на 8672,2 метров кубических.</w:t>
      </w:r>
    </w:p>
    <w:p w:rsidR="00C60D9C" w:rsidRPr="009C4236" w:rsidRDefault="00C60D9C" w:rsidP="00C60D9C">
      <w:pPr>
        <w:tabs>
          <w:tab w:val="left" w:pos="630"/>
        </w:tabs>
        <w:spacing w:line="240" w:lineRule="auto"/>
        <w:ind w:firstLine="709"/>
        <w:contextualSpacing/>
        <w:jc w:val="both"/>
        <w:rPr>
          <w:color w:val="auto"/>
        </w:rPr>
      </w:pPr>
    </w:p>
    <w:p w:rsidR="00BD400C" w:rsidRPr="009C4236" w:rsidRDefault="00C60D9C" w:rsidP="00B85FD2">
      <w:pPr>
        <w:pStyle w:val="a4"/>
        <w:numPr>
          <w:ilvl w:val="1"/>
          <w:numId w:val="24"/>
        </w:numPr>
        <w:spacing w:after="0" w:line="240" w:lineRule="auto"/>
        <w:ind w:left="0" w:firstLine="709"/>
        <w:jc w:val="both"/>
        <w:rPr>
          <w:rFonts w:cs="Times New Roman"/>
          <w:color w:val="auto"/>
        </w:rPr>
      </w:pPr>
      <w:r w:rsidRPr="009C4236">
        <w:rPr>
          <w:rFonts w:cs="Times New Roman"/>
          <w:b/>
          <w:color w:val="auto"/>
        </w:rPr>
        <w:t>Приобретение контейнеров для накопления твердых коммунальных отходов на территории Кушвинского городского округа</w:t>
      </w:r>
      <w:r w:rsidR="00F011B1" w:rsidRPr="009C4236">
        <w:rPr>
          <w:rFonts w:cs="Times New Roman"/>
          <w:color w:val="auto"/>
        </w:rPr>
        <w:t xml:space="preserve"> в сумме </w:t>
      </w:r>
      <w:r w:rsidRPr="009C4236">
        <w:rPr>
          <w:rFonts w:cs="Times New Roman"/>
          <w:color w:val="auto"/>
        </w:rPr>
        <w:t xml:space="preserve">2 032 731,13 </w:t>
      </w:r>
      <w:r w:rsidR="0017277D" w:rsidRPr="009C4236">
        <w:rPr>
          <w:rFonts w:cs="Times New Roman"/>
          <w:color w:val="auto"/>
        </w:rPr>
        <w:t xml:space="preserve">рублей. </w:t>
      </w:r>
      <w:r w:rsidR="00367300" w:rsidRPr="009C4236">
        <w:rPr>
          <w:rFonts w:cs="Times New Roman"/>
          <w:color w:val="auto"/>
        </w:rPr>
        <w:t>Расходы по мероприятию за 202</w:t>
      </w:r>
      <w:r w:rsidR="009F69FA" w:rsidRPr="009C4236">
        <w:rPr>
          <w:rFonts w:cs="Times New Roman"/>
          <w:color w:val="auto"/>
        </w:rPr>
        <w:t>2</w:t>
      </w:r>
      <w:r w:rsidR="00367300" w:rsidRPr="009C4236">
        <w:rPr>
          <w:rFonts w:cs="Times New Roman"/>
          <w:color w:val="auto"/>
        </w:rPr>
        <w:t xml:space="preserve"> год составили </w:t>
      </w:r>
      <w:r w:rsidRPr="009C4236">
        <w:rPr>
          <w:rFonts w:cs="Times New Roman"/>
          <w:color w:val="auto"/>
        </w:rPr>
        <w:t xml:space="preserve">2 032 104,41 </w:t>
      </w:r>
      <w:r w:rsidR="00367300" w:rsidRPr="009C4236">
        <w:rPr>
          <w:rFonts w:cs="Times New Roman"/>
          <w:color w:val="auto"/>
        </w:rPr>
        <w:t xml:space="preserve">рублей или </w:t>
      </w:r>
      <w:r w:rsidRPr="009C4236">
        <w:rPr>
          <w:rFonts w:cs="Times New Roman"/>
          <w:color w:val="auto"/>
        </w:rPr>
        <w:t>99,97</w:t>
      </w:r>
      <w:r w:rsidR="00367300" w:rsidRPr="009C4236">
        <w:rPr>
          <w:rFonts w:cs="Times New Roman"/>
          <w:color w:val="auto"/>
        </w:rPr>
        <w:t xml:space="preserve"> процентов. </w:t>
      </w:r>
    </w:p>
    <w:p w:rsidR="00E230DD" w:rsidRPr="009C4236" w:rsidRDefault="00E230DD" w:rsidP="00C60D9C">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Бюджетные ассигнования предусмотрены на приобретение контейнеров для накопления твердых коммунальных отходов на территории Кушвинского городского округа в размере 2 032 731,13 рублей. Заключены муниципальные контракты № 28-2022/Т от 14.06.2022 года с ООО «</w:t>
      </w:r>
      <w:proofErr w:type="spellStart"/>
      <w:r w:rsidRPr="009C4236">
        <w:rPr>
          <w:rFonts w:cs="Times New Roman"/>
          <w:color w:val="auto"/>
        </w:rPr>
        <w:t>Исма</w:t>
      </w:r>
      <w:proofErr w:type="spellEnd"/>
      <w:r w:rsidRPr="009C4236">
        <w:rPr>
          <w:rFonts w:cs="Times New Roman"/>
          <w:color w:val="auto"/>
        </w:rPr>
        <w:t>» на сумму 1 180 149,18 рублей; № 48-2022/Т от 12.08.2022 года с ООО «</w:t>
      </w:r>
      <w:proofErr w:type="spellStart"/>
      <w:r w:rsidRPr="009C4236">
        <w:rPr>
          <w:rFonts w:cs="Times New Roman"/>
          <w:color w:val="auto"/>
        </w:rPr>
        <w:t>Исма</w:t>
      </w:r>
      <w:proofErr w:type="spellEnd"/>
      <w:r w:rsidRPr="009C4236">
        <w:rPr>
          <w:rFonts w:cs="Times New Roman"/>
          <w:color w:val="auto"/>
        </w:rPr>
        <w:t>» на сумму 237 888,54 рублей; № 33-2022/Т от 14.07.2022 года с ООО ГК «</w:t>
      </w:r>
      <w:proofErr w:type="spellStart"/>
      <w:r w:rsidRPr="009C4236">
        <w:rPr>
          <w:rFonts w:cs="Times New Roman"/>
          <w:color w:val="auto"/>
        </w:rPr>
        <w:t>ТрейдАктивРесурс</w:t>
      </w:r>
      <w:proofErr w:type="spellEnd"/>
      <w:r w:rsidRPr="009C4236">
        <w:rPr>
          <w:rFonts w:cs="Times New Roman"/>
          <w:color w:val="auto"/>
        </w:rPr>
        <w:t>» на сумму 323 466,69 рублей; № 73-2022/Т от 22.11.2022 года с ООО «</w:t>
      </w:r>
      <w:proofErr w:type="spellStart"/>
      <w:r w:rsidRPr="009C4236">
        <w:rPr>
          <w:rFonts w:cs="Times New Roman"/>
          <w:color w:val="auto"/>
        </w:rPr>
        <w:t>ПластикСистема</w:t>
      </w:r>
      <w:proofErr w:type="spellEnd"/>
      <w:r w:rsidRPr="009C4236">
        <w:rPr>
          <w:rFonts w:cs="Times New Roman"/>
          <w:color w:val="auto"/>
        </w:rPr>
        <w:t>» на сумму 234 600,00 рублей и договор №Д12503-22 от 14.12.2022 года с ООО «</w:t>
      </w:r>
      <w:proofErr w:type="spellStart"/>
      <w:r w:rsidRPr="009C4236">
        <w:rPr>
          <w:rFonts w:cs="Times New Roman"/>
          <w:color w:val="auto"/>
        </w:rPr>
        <w:t>ПластикСистема</w:t>
      </w:r>
      <w:proofErr w:type="spellEnd"/>
      <w:r w:rsidRPr="009C4236">
        <w:rPr>
          <w:rFonts w:cs="Times New Roman"/>
          <w:color w:val="auto"/>
        </w:rPr>
        <w:t>» на сумму 56 000,00 рублей. Всего было приобретено 161 контейнеров для накопления твердых коммунальных отходов. Всего было принято бюджетных обязательств на сумму 2 032 104,41 рублей. Исполнение составило 2 032 104,41 рублей или 100 процентов.</w:t>
      </w:r>
    </w:p>
    <w:p w:rsidR="00E230DD" w:rsidRPr="009C4236" w:rsidRDefault="00E230DD" w:rsidP="00C60D9C">
      <w:pPr>
        <w:widowControl w:val="0"/>
        <w:tabs>
          <w:tab w:val="left" w:pos="0"/>
        </w:tabs>
        <w:spacing w:after="0" w:line="240" w:lineRule="auto"/>
        <w:ind w:firstLine="709"/>
        <w:jc w:val="both"/>
        <w:textAlignment w:val="baseline"/>
        <w:rPr>
          <w:rFonts w:cs="Times New Roman"/>
          <w:color w:val="auto"/>
        </w:rPr>
      </w:pPr>
    </w:p>
    <w:p w:rsidR="00E230DD" w:rsidRPr="009C4236" w:rsidRDefault="00E230DD" w:rsidP="00C60D9C">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В рамках мероприятия в 2022 году реализуются следующие целевые показатели:</w:t>
      </w:r>
    </w:p>
    <w:p w:rsidR="00E230DD" w:rsidRPr="009C4236" w:rsidRDefault="00E230DD" w:rsidP="00C60D9C">
      <w:pPr>
        <w:widowControl w:val="0"/>
        <w:tabs>
          <w:tab w:val="left" w:pos="0"/>
        </w:tabs>
        <w:spacing w:after="0" w:line="240" w:lineRule="auto"/>
        <w:ind w:firstLine="709"/>
        <w:jc w:val="both"/>
        <w:textAlignment w:val="baseline"/>
        <w:rPr>
          <w:rFonts w:cs="Times New Roman"/>
          <w:color w:val="auto"/>
        </w:rPr>
      </w:pPr>
    </w:p>
    <w:p w:rsidR="00C60D9C" w:rsidRPr="009C4236" w:rsidRDefault="00C60D9C" w:rsidP="00C60D9C">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 xml:space="preserve">Целевой показатель 14: Количество приобретенных контейнеров для смешанного накопления твердых коммунальных отходов. Показатель выполнен на 101,26 процентов. Фактическое количество приобретенных контейнеров 161 штук. </w:t>
      </w:r>
    </w:p>
    <w:p w:rsidR="005074C9" w:rsidRPr="009C4236" w:rsidRDefault="005074C9" w:rsidP="00C60D9C">
      <w:pPr>
        <w:widowControl w:val="0"/>
        <w:tabs>
          <w:tab w:val="left" w:pos="0"/>
        </w:tabs>
        <w:spacing w:after="0" w:line="240" w:lineRule="auto"/>
        <w:ind w:firstLine="709"/>
        <w:jc w:val="both"/>
        <w:textAlignment w:val="baseline"/>
        <w:rPr>
          <w:rFonts w:cs="Times New Roman"/>
          <w:color w:val="auto"/>
        </w:rPr>
      </w:pPr>
    </w:p>
    <w:p w:rsidR="00E230DD" w:rsidRPr="009C4236" w:rsidRDefault="00C60D9C" w:rsidP="002B0563">
      <w:pPr>
        <w:pStyle w:val="a4"/>
        <w:numPr>
          <w:ilvl w:val="1"/>
          <w:numId w:val="24"/>
        </w:numPr>
        <w:spacing w:after="0" w:line="240" w:lineRule="auto"/>
        <w:ind w:left="0" w:firstLine="709"/>
        <w:jc w:val="both"/>
        <w:rPr>
          <w:rFonts w:cs="Times New Roman"/>
          <w:color w:val="auto"/>
        </w:rPr>
      </w:pPr>
      <w:r w:rsidRPr="009C4236">
        <w:rPr>
          <w:rFonts w:cs="Times New Roman"/>
          <w:b/>
          <w:color w:val="auto"/>
        </w:rPr>
        <w:t>Комплексное благоустройство и ремонт дворовых территорий многоквартирных домов</w:t>
      </w:r>
      <w:r w:rsidR="00E230DD" w:rsidRPr="009C4236">
        <w:rPr>
          <w:rFonts w:cs="Times New Roman"/>
          <w:b/>
          <w:color w:val="auto"/>
        </w:rPr>
        <w:t>.</w:t>
      </w:r>
      <w:r w:rsidR="007344E2" w:rsidRPr="009C4236">
        <w:rPr>
          <w:rFonts w:cs="Times New Roman"/>
          <w:color w:val="auto"/>
        </w:rPr>
        <w:t xml:space="preserve"> </w:t>
      </w:r>
      <w:r w:rsidR="00E230DD" w:rsidRPr="009C4236">
        <w:rPr>
          <w:rFonts w:cs="Times New Roman"/>
          <w:color w:val="auto"/>
        </w:rPr>
        <w:t>Бюджетные ассигнования в размере 5 215 558,20 рублей, исполнение 5 215 558,20 рублей или 100 процентов. Мероприятия запланированы в рамках муниципальной программы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«Благоустройство территории Кушвинского городского округа». Бюджетные ассигнования в размере 5 215 558,20 рублей предусмотрены на мероприятия:</w:t>
      </w:r>
    </w:p>
    <w:p w:rsidR="00E230DD" w:rsidRPr="009C4236" w:rsidRDefault="00E230DD" w:rsidP="00E230DD">
      <w:pPr>
        <w:spacing w:after="0" w:line="240" w:lineRule="auto"/>
        <w:ind w:firstLine="709"/>
        <w:jc w:val="both"/>
        <w:rPr>
          <w:rFonts w:cs="Times New Roman"/>
          <w:color w:val="auto"/>
        </w:rPr>
      </w:pPr>
      <w:r w:rsidRPr="009C4236">
        <w:rPr>
          <w:rFonts w:cs="Times New Roman"/>
          <w:color w:val="auto"/>
        </w:rPr>
        <w:t>- на ремонт детских площадок в размере 302 287,00 рублей, исполнение составило 302 287,00 рублей или 100 процентов. Заключен договор № 35/22Д от 28.04.2022года с ООО «КОМ-ЗНАК» на сумму 224 249,00 рублей исполнен в полном объеме, договор№ 82/22Д от 30.08.2022 года с ИП Ворсин П.С. на сумму 78 038,00 рублей исполнен в полном объеме;</w:t>
      </w:r>
    </w:p>
    <w:p w:rsidR="00E230DD" w:rsidRPr="009C4236" w:rsidRDefault="00E230DD" w:rsidP="00E230DD">
      <w:pPr>
        <w:spacing w:after="0" w:line="240" w:lineRule="auto"/>
        <w:ind w:firstLine="709"/>
        <w:jc w:val="both"/>
        <w:rPr>
          <w:rFonts w:cs="Times New Roman"/>
          <w:color w:val="auto"/>
        </w:rPr>
      </w:pPr>
      <w:r w:rsidRPr="009C4236">
        <w:rPr>
          <w:rFonts w:cs="Times New Roman"/>
          <w:color w:val="auto"/>
        </w:rPr>
        <w:t>- на комплексное благоустройство детской площадки, расположенной по адресу: г. Кушва, ул. Фурманова,12, в размере 4 423 909,20 рублей. Заключен муниципальный контракт № 16-2022/Р от 04.05.2022 года с ООО «</w:t>
      </w:r>
      <w:proofErr w:type="spellStart"/>
      <w:r w:rsidRPr="009C4236">
        <w:rPr>
          <w:rFonts w:cs="Times New Roman"/>
          <w:color w:val="auto"/>
        </w:rPr>
        <w:t>СпецТранс</w:t>
      </w:r>
      <w:proofErr w:type="spellEnd"/>
      <w:r w:rsidRPr="009C4236">
        <w:rPr>
          <w:rFonts w:cs="Times New Roman"/>
          <w:color w:val="auto"/>
        </w:rPr>
        <w:t xml:space="preserve">-К» на сумму 4 423 909,20 рублей. Договор исполнен в полном объеме; </w:t>
      </w:r>
    </w:p>
    <w:p w:rsidR="00E230DD" w:rsidRPr="009C4236" w:rsidRDefault="00E230DD" w:rsidP="00E230DD">
      <w:pPr>
        <w:spacing w:after="0" w:line="240" w:lineRule="auto"/>
        <w:ind w:firstLine="709"/>
        <w:jc w:val="both"/>
        <w:rPr>
          <w:rFonts w:cs="Times New Roman"/>
          <w:color w:val="auto"/>
        </w:rPr>
      </w:pPr>
      <w:r w:rsidRPr="009C4236">
        <w:rPr>
          <w:rFonts w:cs="Times New Roman"/>
          <w:color w:val="auto"/>
        </w:rPr>
        <w:t xml:space="preserve">- на приобретение и монтаж оборудования детской площадки в </w:t>
      </w:r>
      <w:proofErr w:type="spellStart"/>
      <w:r w:rsidRPr="009C4236">
        <w:rPr>
          <w:rFonts w:cs="Times New Roman"/>
          <w:color w:val="auto"/>
        </w:rPr>
        <w:t>г.Кушва</w:t>
      </w:r>
      <w:proofErr w:type="spellEnd"/>
      <w:r w:rsidRPr="009C4236">
        <w:rPr>
          <w:rFonts w:cs="Times New Roman"/>
          <w:color w:val="auto"/>
        </w:rPr>
        <w:t xml:space="preserve"> </w:t>
      </w:r>
      <w:proofErr w:type="spellStart"/>
      <w:r w:rsidRPr="009C4236">
        <w:rPr>
          <w:rFonts w:cs="Times New Roman"/>
          <w:color w:val="auto"/>
        </w:rPr>
        <w:t>ул.Строителей</w:t>
      </w:r>
      <w:proofErr w:type="spellEnd"/>
      <w:r w:rsidRPr="009C4236">
        <w:rPr>
          <w:rFonts w:cs="Times New Roman"/>
          <w:color w:val="auto"/>
        </w:rPr>
        <w:t xml:space="preserve"> 13-Д в размере 482 882,00 рублей. Заключен договор № 64/22Д от 19.07.2022 года на сумму 482 882,00 рублей с ООО "Камень-АК". Договор исполнен в полном объеме;</w:t>
      </w:r>
    </w:p>
    <w:p w:rsidR="00B56614" w:rsidRPr="009C4236" w:rsidRDefault="00E230DD" w:rsidP="00E230DD">
      <w:pPr>
        <w:spacing w:after="0" w:line="240" w:lineRule="auto"/>
        <w:ind w:firstLine="709"/>
        <w:jc w:val="both"/>
        <w:rPr>
          <w:rFonts w:cs="Times New Roman"/>
          <w:color w:val="auto"/>
        </w:rPr>
      </w:pPr>
      <w:r w:rsidRPr="009C4236">
        <w:rPr>
          <w:rFonts w:cs="Times New Roman"/>
          <w:color w:val="auto"/>
        </w:rPr>
        <w:t xml:space="preserve">-на приобретение сетки для </w:t>
      </w:r>
      <w:proofErr w:type="spellStart"/>
      <w:r w:rsidRPr="009C4236">
        <w:rPr>
          <w:rFonts w:cs="Times New Roman"/>
          <w:color w:val="auto"/>
        </w:rPr>
        <w:t>минифутбольных</w:t>
      </w:r>
      <w:proofErr w:type="spellEnd"/>
      <w:r w:rsidRPr="009C4236">
        <w:rPr>
          <w:rFonts w:cs="Times New Roman"/>
          <w:color w:val="auto"/>
        </w:rPr>
        <w:t xml:space="preserve"> ворот, в размере 6 480,00 рублей. Заключен договор № 38/22Д от 09.06.2022 года с ООО «ОСК» на сумму 6 480,00 рублей. Договор исполнен в полном объеме.</w:t>
      </w:r>
    </w:p>
    <w:p w:rsidR="006735A6" w:rsidRPr="009C4236" w:rsidRDefault="006735A6" w:rsidP="00250379">
      <w:pPr>
        <w:pStyle w:val="a4"/>
        <w:spacing w:after="0" w:line="240" w:lineRule="auto"/>
        <w:ind w:firstLine="131"/>
        <w:rPr>
          <w:rFonts w:cs="Times New Roman"/>
          <w:color w:val="000000" w:themeColor="text1"/>
        </w:rPr>
      </w:pPr>
      <w:r w:rsidRPr="009C4236">
        <w:rPr>
          <w:rFonts w:cs="Times New Roman"/>
          <w:color w:val="000000" w:themeColor="text1"/>
        </w:rPr>
        <w:t>В рамках мероприятия в 2022 году реализуются следующие целевые показатели:</w:t>
      </w:r>
    </w:p>
    <w:p w:rsidR="006735A6" w:rsidRPr="009C4236" w:rsidRDefault="006735A6" w:rsidP="006735A6">
      <w:pPr>
        <w:pStyle w:val="a4"/>
        <w:spacing w:after="0" w:line="240" w:lineRule="auto"/>
        <w:ind w:firstLine="709"/>
        <w:jc w:val="both"/>
        <w:rPr>
          <w:rFonts w:cs="Times New Roman"/>
          <w:color w:val="000000" w:themeColor="text1"/>
        </w:rPr>
      </w:pPr>
    </w:p>
    <w:p w:rsidR="006735A6" w:rsidRPr="009C4236" w:rsidRDefault="006735A6" w:rsidP="006735A6">
      <w:pPr>
        <w:pStyle w:val="a4"/>
        <w:spacing w:after="0" w:line="240" w:lineRule="auto"/>
        <w:ind w:left="0" w:firstLine="709"/>
        <w:jc w:val="both"/>
        <w:rPr>
          <w:rFonts w:cs="Times New Roman"/>
          <w:color w:val="000000" w:themeColor="text1"/>
        </w:rPr>
      </w:pPr>
      <w:r w:rsidRPr="009C4236">
        <w:rPr>
          <w:rFonts w:cs="Times New Roman"/>
          <w:color w:val="000000" w:themeColor="text1"/>
        </w:rPr>
        <w:t>Целевой показатель 15: Количество дворовых территорий, в отношении которых выполнены работы по благоустройству. Показатель выполнен на 127,27 процентов.</w:t>
      </w:r>
    </w:p>
    <w:p w:rsidR="006735A6" w:rsidRPr="009C4236" w:rsidRDefault="006735A6" w:rsidP="006735A6">
      <w:pPr>
        <w:pStyle w:val="a4"/>
        <w:spacing w:after="0" w:line="240" w:lineRule="auto"/>
        <w:ind w:left="0"/>
        <w:jc w:val="both"/>
        <w:rPr>
          <w:rFonts w:cs="Times New Roman"/>
          <w:color w:val="000000" w:themeColor="text1"/>
        </w:rPr>
      </w:pPr>
      <w:r w:rsidRPr="009C4236">
        <w:rPr>
          <w:rFonts w:cs="Times New Roman"/>
          <w:color w:val="000000" w:themeColor="text1"/>
        </w:rPr>
        <w:t xml:space="preserve"> На основании составленных актов выполненных работ и переданных в оперативное управление МКУ КГО «КЖКС» дворовые территории (детские площадки): г. Кушва, пос. Животноводов, ул. Новая; г. Кушва, пос. Азиатская, ул. Кушвинская; г. Кушва ул. Энергетиков.</w:t>
      </w:r>
    </w:p>
    <w:p w:rsidR="006735A6" w:rsidRPr="009C4236" w:rsidRDefault="006735A6" w:rsidP="006735A6">
      <w:pPr>
        <w:pStyle w:val="a4"/>
        <w:spacing w:after="0" w:line="240" w:lineRule="auto"/>
        <w:ind w:hanging="11"/>
        <w:jc w:val="both"/>
        <w:rPr>
          <w:rFonts w:cs="Times New Roman"/>
          <w:color w:val="000000" w:themeColor="text1"/>
        </w:rPr>
      </w:pPr>
      <w:r w:rsidRPr="009C4236">
        <w:rPr>
          <w:rFonts w:cs="Times New Roman"/>
          <w:color w:val="000000" w:themeColor="text1"/>
        </w:rPr>
        <w:t>Целевой показатель меняется со значения 11 на 14 штук.</w:t>
      </w:r>
    </w:p>
    <w:p w:rsidR="006735A6" w:rsidRPr="009C4236" w:rsidRDefault="006735A6" w:rsidP="006735A6">
      <w:pPr>
        <w:pStyle w:val="a4"/>
        <w:spacing w:after="0" w:line="240" w:lineRule="auto"/>
        <w:ind w:firstLine="709"/>
        <w:jc w:val="both"/>
        <w:rPr>
          <w:rFonts w:cs="Times New Roman"/>
          <w:color w:val="000000" w:themeColor="text1"/>
        </w:rPr>
      </w:pPr>
    </w:p>
    <w:p w:rsidR="006735A6" w:rsidRPr="009C4236" w:rsidRDefault="006735A6" w:rsidP="006735A6">
      <w:pPr>
        <w:pStyle w:val="a4"/>
        <w:spacing w:after="0" w:line="240" w:lineRule="auto"/>
        <w:ind w:hanging="11"/>
        <w:jc w:val="both"/>
        <w:rPr>
          <w:rFonts w:cs="Times New Roman"/>
          <w:color w:val="000000" w:themeColor="text1"/>
        </w:rPr>
      </w:pPr>
      <w:r w:rsidRPr="009C4236">
        <w:rPr>
          <w:rFonts w:cs="Times New Roman"/>
          <w:color w:val="000000" w:themeColor="text1"/>
        </w:rPr>
        <w:t>Целевой показатель 21</w:t>
      </w:r>
      <w:r w:rsidR="00E230DD" w:rsidRPr="009C4236">
        <w:rPr>
          <w:rFonts w:cs="Times New Roman"/>
          <w:color w:val="000000" w:themeColor="text1"/>
        </w:rPr>
        <w:t>:</w:t>
      </w:r>
    </w:p>
    <w:p w:rsidR="006735A6" w:rsidRPr="009C4236" w:rsidRDefault="006735A6" w:rsidP="006735A6">
      <w:pPr>
        <w:pStyle w:val="a4"/>
        <w:spacing w:after="0" w:line="240" w:lineRule="auto"/>
        <w:ind w:left="0"/>
        <w:jc w:val="both"/>
        <w:rPr>
          <w:rFonts w:cs="Times New Roman"/>
          <w:color w:val="000000" w:themeColor="text1"/>
        </w:rPr>
      </w:pPr>
      <w:r w:rsidRPr="009C4236">
        <w:rPr>
          <w:rFonts w:cs="Times New Roman"/>
          <w:color w:val="000000" w:themeColor="text1"/>
        </w:rPr>
        <w:t>Количество благоустроенных дворовых территорий Кушвинского городского округа в рамках реализации муниципальной программы. Показатель выполнен на - процентов. на основании составленных актов выполненных работ и переданных в оперативное управление МКУ КГО «КЖКС» дворовые территории (детские площадки): пос. Восток, ул. Фурманова 12.</w:t>
      </w:r>
    </w:p>
    <w:p w:rsidR="006735A6" w:rsidRPr="009C4236" w:rsidRDefault="006735A6" w:rsidP="006735A6">
      <w:pPr>
        <w:pStyle w:val="a4"/>
        <w:spacing w:after="0" w:line="240" w:lineRule="auto"/>
        <w:ind w:firstLine="709"/>
        <w:jc w:val="both"/>
        <w:rPr>
          <w:rFonts w:cs="Times New Roman"/>
          <w:color w:val="000000" w:themeColor="text1"/>
        </w:rPr>
      </w:pPr>
    </w:p>
    <w:p w:rsidR="007344E2" w:rsidRPr="009C4236" w:rsidRDefault="006735A6" w:rsidP="006735A6">
      <w:pPr>
        <w:pStyle w:val="a4"/>
        <w:spacing w:after="0" w:line="240" w:lineRule="auto"/>
        <w:ind w:left="0" w:firstLine="709"/>
        <w:jc w:val="both"/>
        <w:rPr>
          <w:rFonts w:cs="Times New Roman"/>
          <w:color w:val="auto"/>
        </w:rPr>
      </w:pPr>
      <w:r w:rsidRPr="009C4236">
        <w:rPr>
          <w:rFonts w:cs="Times New Roman"/>
          <w:color w:val="000000" w:themeColor="text1"/>
        </w:rPr>
        <w:t>Целевой показатель 22: Площадь благоустроенных дворовых территорий Кушвинского городского округа в рамках реализации муниципальной программы. Фактическая площадь 20,584 тысяч квадратных метров. Показатель выполнен на - процентов.</w:t>
      </w:r>
      <w:r w:rsidR="00B56614" w:rsidRPr="009C4236">
        <w:rPr>
          <w:rFonts w:cs="Times New Roman"/>
          <w:color w:val="000000" w:themeColor="text1"/>
        </w:rPr>
        <w:t xml:space="preserve"> </w:t>
      </w:r>
      <w:r w:rsidR="007344E2" w:rsidRPr="009C4236">
        <w:rPr>
          <w:rFonts w:cs="Times New Roman"/>
          <w:color w:val="auto"/>
        </w:rPr>
        <w:t>Доля выполненных мероприятий по обеспечению безопасности на водных объектах Кушвинского городского округа</w:t>
      </w:r>
      <w:r w:rsidR="00C41802" w:rsidRPr="009C4236">
        <w:rPr>
          <w:rFonts w:cs="Times New Roman"/>
          <w:color w:val="auto"/>
        </w:rPr>
        <w:t xml:space="preserve">. </w:t>
      </w:r>
      <w:r w:rsidR="00314845" w:rsidRPr="009C4236">
        <w:rPr>
          <w:rFonts w:cs="Times New Roman"/>
          <w:color w:val="auto"/>
        </w:rPr>
        <w:t>Показатель в</w:t>
      </w:r>
      <w:r w:rsidR="007344E2" w:rsidRPr="009C4236">
        <w:rPr>
          <w:rFonts w:cs="Times New Roman"/>
          <w:color w:val="auto"/>
        </w:rPr>
        <w:t xml:space="preserve">ыполнен на 100 процентов. </w:t>
      </w:r>
      <w:r w:rsidR="0033443D" w:rsidRPr="009C4236">
        <w:rPr>
          <w:rFonts w:cs="Times New Roman"/>
          <w:color w:val="auto"/>
        </w:rPr>
        <w:t>П</w:t>
      </w:r>
      <w:r w:rsidR="00412D15" w:rsidRPr="009C4236">
        <w:rPr>
          <w:rFonts w:cs="Times New Roman"/>
          <w:color w:val="auto"/>
        </w:rPr>
        <w:t>роизведена замена знаков</w:t>
      </w:r>
      <w:r w:rsidR="0033443D" w:rsidRPr="009C4236">
        <w:rPr>
          <w:rFonts w:cs="Times New Roman"/>
          <w:color w:val="auto"/>
        </w:rPr>
        <w:t>, в количестве 30 штук</w:t>
      </w:r>
      <w:r w:rsidR="00412D15" w:rsidRPr="009C4236">
        <w:rPr>
          <w:rFonts w:cs="Times New Roman"/>
          <w:color w:val="auto"/>
        </w:rPr>
        <w:t>.</w:t>
      </w:r>
    </w:p>
    <w:p w:rsidR="00E230DD" w:rsidRPr="009C4236" w:rsidRDefault="00E230DD" w:rsidP="00E230DD">
      <w:pPr>
        <w:tabs>
          <w:tab w:val="left" w:pos="9900"/>
        </w:tabs>
        <w:ind w:right="-104" w:firstLine="567"/>
        <w:jc w:val="both"/>
        <w:rPr>
          <w:rFonts w:eastAsia="Times New Roman" w:cs="Times New Roman"/>
          <w:color w:val="auto"/>
          <w:lang w:eastAsia="ru-RU"/>
        </w:rPr>
      </w:pPr>
      <w:r w:rsidRPr="009C4236">
        <w:rPr>
          <w:rFonts w:cs="Times New Roman"/>
          <w:b/>
          <w:color w:val="auto"/>
        </w:rPr>
        <w:t xml:space="preserve">1.6 </w:t>
      </w:r>
      <w:r w:rsidR="00250379" w:rsidRPr="009C4236">
        <w:rPr>
          <w:rFonts w:cs="Times New Roman"/>
          <w:b/>
          <w:color w:val="auto"/>
        </w:rPr>
        <w:t>Установка контейнерных площадок на территории Кушвинского городского округа</w:t>
      </w:r>
      <w:r w:rsidR="00330646" w:rsidRPr="009C4236">
        <w:rPr>
          <w:rFonts w:cs="Times New Roman"/>
          <w:color w:val="auto"/>
        </w:rPr>
        <w:t xml:space="preserve"> </w:t>
      </w:r>
      <w:r w:rsidRPr="009C4236">
        <w:rPr>
          <w:rFonts w:eastAsia="Times New Roman" w:cs="Times New Roman"/>
          <w:color w:val="auto"/>
          <w:lang w:eastAsia="ru-RU"/>
        </w:rPr>
        <w:t xml:space="preserve">бюджетные ассигнования </w:t>
      </w:r>
      <w:r w:rsidRPr="009C4236">
        <w:rPr>
          <w:rFonts w:eastAsia="Times New Roman" w:cs="Times New Roman"/>
          <w:bCs/>
          <w:color w:val="auto"/>
          <w:lang w:eastAsia="ru-RU"/>
        </w:rPr>
        <w:t>в размере</w:t>
      </w:r>
      <w:r w:rsidRPr="009C4236">
        <w:rPr>
          <w:rFonts w:eastAsia="Times New Roman" w:cs="Times New Roman"/>
          <w:color w:val="auto"/>
          <w:lang w:eastAsia="ru-RU"/>
        </w:rPr>
        <w:t xml:space="preserve"> </w:t>
      </w:r>
      <w:r w:rsidRPr="009C4236">
        <w:rPr>
          <w:rFonts w:eastAsia="Times New Roman" w:cs="Times New Roman"/>
          <w:bCs/>
          <w:color w:val="auto"/>
          <w:lang w:eastAsia="ru-RU"/>
        </w:rPr>
        <w:t xml:space="preserve">1 720 116,00 рублей, исполнение 1 720 116,00 рублей или 100 процентов. Мероприятие запланировано в рамках муниципальной программы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w:t>
      </w:r>
      <w:r w:rsidRPr="009C4236">
        <w:rPr>
          <w:rFonts w:eastAsia="Times New Roman" w:cs="Times New Roman"/>
          <w:color w:val="auto"/>
          <w:lang w:eastAsia="ru-RU"/>
        </w:rPr>
        <w:t xml:space="preserve">«Благоустройство территории Кушвинского городского округа». </w:t>
      </w:r>
    </w:p>
    <w:p w:rsidR="00E230DD" w:rsidRPr="009C4236" w:rsidRDefault="00E230DD" w:rsidP="00E230DD">
      <w:pPr>
        <w:tabs>
          <w:tab w:val="left" w:pos="9900"/>
        </w:tabs>
        <w:spacing w:after="0" w:line="240" w:lineRule="auto"/>
        <w:ind w:right="-104" w:firstLine="567"/>
        <w:jc w:val="both"/>
        <w:rPr>
          <w:rFonts w:eastAsia="Times New Roman" w:cs="Times New Roman"/>
          <w:color w:val="auto"/>
          <w:lang w:eastAsia="ru-RU"/>
        </w:rPr>
      </w:pPr>
      <w:r w:rsidRPr="009C4236">
        <w:rPr>
          <w:rFonts w:eastAsia="Times New Roman" w:cs="Times New Roman"/>
          <w:color w:val="auto"/>
          <w:lang w:eastAsia="ru-RU"/>
        </w:rPr>
        <w:t xml:space="preserve">Бюджетные ассигнования предусмотрены на установку контейнерных площадок на территории Кушвинского городского округа в размере </w:t>
      </w:r>
      <w:r w:rsidRPr="009C4236">
        <w:rPr>
          <w:rFonts w:eastAsia="Times New Roman" w:cs="Times New Roman"/>
          <w:bCs/>
          <w:color w:val="auto"/>
          <w:lang w:eastAsia="ru-RU"/>
        </w:rPr>
        <w:t xml:space="preserve">1 720 116,00 </w:t>
      </w:r>
      <w:r w:rsidRPr="009C4236">
        <w:rPr>
          <w:rFonts w:eastAsia="Times New Roman" w:cs="Times New Roman"/>
          <w:color w:val="auto"/>
          <w:lang w:eastAsia="ru-RU"/>
        </w:rPr>
        <w:t xml:space="preserve">рублей. По результатам конкурсных процедур заключен МК№41-2022/Р от 29.07.2022 года на сумму </w:t>
      </w:r>
      <w:r w:rsidRPr="009C4236">
        <w:rPr>
          <w:rFonts w:eastAsia="Times New Roman" w:cs="Times New Roman"/>
          <w:bCs/>
          <w:color w:val="auto"/>
          <w:lang w:eastAsia="ru-RU"/>
        </w:rPr>
        <w:t xml:space="preserve">1 720 116,00 </w:t>
      </w:r>
      <w:r w:rsidRPr="009C4236">
        <w:rPr>
          <w:rFonts w:eastAsia="Times New Roman" w:cs="Times New Roman"/>
          <w:color w:val="auto"/>
          <w:lang w:eastAsia="ru-RU"/>
        </w:rPr>
        <w:t xml:space="preserve">рублей с ИП </w:t>
      </w:r>
      <w:proofErr w:type="spellStart"/>
      <w:r w:rsidRPr="009C4236">
        <w:rPr>
          <w:rFonts w:eastAsia="Times New Roman" w:cs="Times New Roman"/>
          <w:color w:val="auto"/>
          <w:lang w:eastAsia="ru-RU"/>
        </w:rPr>
        <w:t>Ложаускас</w:t>
      </w:r>
      <w:proofErr w:type="spellEnd"/>
      <w:r w:rsidRPr="009C4236">
        <w:rPr>
          <w:rFonts w:eastAsia="Times New Roman" w:cs="Times New Roman"/>
          <w:color w:val="auto"/>
          <w:lang w:eastAsia="ru-RU"/>
        </w:rPr>
        <w:t xml:space="preserve"> А.Н. По результатам проведенных работ было установлено 8 контейнерных площадок на территории:</w:t>
      </w:r>
    </w:p>
    <w:p w:rsidR="00E230DD" w:rsidRPr="009C4236" w:rsidRDefault="00E230DD" w:rsidP="00E230DD">
      <w:pPr>
        <w:tabs>
          <w:tab w:val="left" w:pos="9900"/>
        </w:tabs>
        <w:spacing w:after="0" w:line="240" w:lineRule="auto"/>
        <w:ind w:right="-104" w:firstLine="567"/>
        <w:jc w:val="both"/>
        <w:rPr>
          <w:rFonts w:eastAsia="Times New Roman" w:cs="Times New Roman"/>
          <w:color w:val="auto"/>
          <w:lang w:eastAsia="ru-RU"/>
        </w:rPr>
      </w:pPr>
      <w:r w:rsidRPr="009C4236">
        <w:rPr>
          <w:rFonts w:eastAsia="Times New Roman" w:cs="Times New Roman"/>
          <w:color w:val="auto"/>
          <w:lang w:eastAsia="ru-RU"/>
        </w:rPr>
        <w:t>-</w:t>
      </w:r>
      <w:proofErr w:type="spellStart"/>
      <w:r w:rsidRPr="009C4236">
        <w:rPr>
          <w:rFonts w:eastAsia="Times New Roman" w:cs="Times New Roman"/>
          <w:color w:val="auto"/>
          <w:lang w:eastAsia="ru-RU"/>
        </w:rPr>
        <w:t>г.Кушва</w:t>
      </w:r>
      <w:proofErr w:type="spellEnd"/>
      <w:r w:rsidRPr="009C4236">
        <w:rPr>
          <w:rFonts w:eastAsia="Times New Roman" w:cs="Times New Roman"/>
          <w:color w:val="auto"/>
          <w:lang w:eastAsia="ru-RU"/>
        </w:rPr>
        <w:t xml:space="preserve"> в количестве 6 штук (ул.Рабочая№2,</w:t>
      </w:r>
      <w:r w:rsidR="00D55D61" w:rsidRPr="009C4236">
        <w:rPr>
          <w:rFonts w:eastAsia="Times New Roman" w:cs="Times New Roman"/>
          <w:color w:val="auto"/>
          <w:lang w:eastAsia="ru-RU"/>
        </w:rPr>
        <w:t xml:space="preserve"> </w:t>
      </w:r>
      <w:r w:rsidRPr="009C4236">
        <w:rPr>
          <w:rFonts w:eastAsia="Times New Roman" w:cs="Times New Roman"/>
          <w:color w:val="auto"/>
          <w:lang w:eastAsia="ru-RU"/>
        </w:rPr>
        <w:t>ул.Колхозная№17,</w:t>
      </w:r>
      <w:r w:rsidR="00D55D61" w:rsidRPr="009C4236">
        <w:rPr>
          <w:rFonts w:eastAsia="Times New Roman" w:cs="Times New Roman"/>
          <w:color w:val="auto"/>
          <w:lang w:eastAsia="ru-RU"/>
        </w:rPr>
        <w:t xml:space="preserve"> </w:t>
      </w:r>
      <w:r w:rsidRPr="009C4236">
        <w:rPr>
          <w:rFonts w:eastAsia="Times New Roman" w:cs="Times New Roman"/>
          <w:color w:val="auto"/>
          <w:lang w:eastAsia="ru-RU"/>
        </w:rPr>
        <w:t xml:space="preserve">ул.Матросова№2,2А,2Б, </w:t>
      </w:r>
      <w:proofErr w:type="spellStart"/>
      <w:r w:rsidRPr="009C4236">
        <w:rPr>
          <w:rFonts w:eastAsia="Times New Roman" w:cs="Times New Roman"/>
          <w:color w:val="auto"/>
          <w:lang w:eastAsia="ru-RU"/>
        </w:rPr>
        <w:t>ул.Пушкина</w:t>
      </w:r>
      <w:proofErr w:type="spellEnd"/>
      <w:r w:rsidRPr="009C4236">
        <w:rPr>
          <w:rFonts w:eastAsia="Times New Roman" w:cs="Times New Roman"/>
          <w:color w:val="auto"/>
          <w:lang w:eastAsia="ru-RU"/>
        </w:rPr>
        <w:t xml:space="preserve"> №2, ул.Союзов№29, ул.Красноармейская№18);</w:t>
      </w:r>
    </w:p>
    <w:p w:rsidR="00E230DD" w:rsidRPr="009C4236" w:rsidRDefault="00E230DD" w:rsidP="00E230DD">
      <w:pPr>
        <w:tabs>
          <w:tab w:val="left" w:pos="9900"/>
        </w:tabs>
        <w:spacing w:after="0" w:line="240" w:lineRule="auto"/>
        <w:ind w:right="-104" w:firstLine="567"/>
        <w:jc w:val="both"/>
        <w:rPr>
          <w:rFonts w:eastAsia="Times New Roman" w:cs="Times New Roman"/>
          <w:color w:val="auto"/>
          <w:lang w:eastAsia="ru-RU"/>
        </w:rPr>
      </w:pPr>
      <w:r w:rsidRPr="009C4236">
        <w:rPr>
          <w:rFonts w:eastAsia="Times New Roman" w:cs="Times New Roman"/>
          <w:color w:val="auto"/>
          <w:lang w:eastAsia="ru-RU"/>
        </w:rPr>
        <w:t xml:space="preserve">- </w:t>
      </w:r>
      <w:proofErr w:type="spellStart"/>
      <w:proofErr w:type="gramStart"/>
      <w:r w:rsidRPr="009C4236">
        <w:rPr>
          <w:rFonts w:eastAsia="Times New Roman" w:cs="Times New Roman"/>
          <w:color w:val="auto"/>
          <w:lang w:eastAsia="ru-RU"/>
        </w:rPr>
        <w:t>пос.Баранчинский</w:t>
      </w:r>
      <w:proofErr w:type="spellEnd"/>
      <w:proofErr w:type="gramEnd"/>
      <w:r w:rsidRPr="009C4236">
        <w:rPr>
          <w:rFonts w:eastAsia="Times New Roman" w:cs="Times New Roman"/>
          <w:color w:val="auto"/>
          <w:lang w:eastAsia="ru-RU"/>
        </w:rPr>
        <w:t xml:space="preserve"> в количестве 1 штуки (ул.8-Марта);</w:t>
      </w:r>
    </w:p>
    <w:p w:rsidR="00E230DD" w:rsidRPr="009C4236" w:rsidRDefault="00E230DD" w:rsidP="00E230DD">
      <w:pPr>
        <w:tabs>
          <w:tab w:val="left" w:pos="9900"/>
        </w:tabs>
        <w:spacing w:after="0" w:line="240" w:lineRule="auto"/>
        <w:ind w:right="-104" w:firstLine="567"/>
        <w:jc w:val="both"/>
        <w:rPr>
          <w:rFonts w:eastAsia="Times New Roman" w:cs="Times New Roman"/>
          <w:color w:val="auto"/>
          <w:lang w:eastAsia="ru-RU"/>
        </w:rPr>
      </w:pPr>
      <w:r w:rsidRPr="009C4236">
        <w:rPr>
          <w:rFonts w:eastAsia="Times New Roman" w:cs="Times New Roman"/>
          <w:color w:val="auto"/>
          <w:lang w:eastAsia="ru-RU"/>
        </w:rPr>
        <w:t xml:space="preserve">- </w:t>
      </w:r>
      <w:proofErr w:type="spellStart"/>
      <w:proofErr w:type="gramStart"/>
      <w:r w:rsidRPr="009C4236">
        <w:rPr>
          <w:rFonts w:eastAsia="Times New Roman" w:cs="Times New Roman"/>
          <w:color w:val="auto"/>
          <w:lang w:eastAsia="ru-RU"/>
        </w:rPr>
        <w:t>пос.Азиатская</w:t>
      </w:r>
      <w:proofErr w:type="spellEnd"/>
      <w:proofErr w:type="gramEnd"/>
      <w:r w:rsidRPr="009C4236">
        <w:rPr>
          <w:rFonts w:eastAsia="Times New Roman" w:cs="Times New Roman"/>
          <w:color w:val="auto"/>
          <w:lang w:eastAsia="ru-RU"/>
        </w:rPr>
        <w:t xml:space="preserve"> в количестве 1 штуки (ул.Привокзальная-Уральская,1).</w:t>
      </w:r>
    </w:p>
    <w:p w:rsidR="00E230DD" w:rsidRPr="009C4236" w:rsidRDefault="00E230DD" w:rsidP="00E230DD">
      <w:pPr>
        <w:tabs>
          <w:tab w:val="left" w:pos="9900"/>
        </w:tabs>
        <w:spacing w:after="0" w:line="240" w:lineRule="auto"/>
        <w:ind w:right="-104" w:firstLine="567"/>
        <w:jc w:val="both"/>
        <w:rPr>
          <w:rFonts w:eastAsia="Times New Roman" w:cs="Times New Roman"/>
          <w:color w:val="auto"/>
          <w:lang w:eastAsia="ru-RU"/>
        </w:rPr>
      </w:pPr>
      <w:r w:rsidRPr="009C4236">
        <w:rPr>
          <w:rFonts w:eastAsia="Times New Roman" w:cs="Times New Roman"/>
          <w:color w:val="auto"/>
          <w:lang w:eastAsia="ru-RU"/>
        </w:rPr>
        <w:t>А также на территории мест захоронений в количестве 4 контейнерных площадок:</w:t>
      </w:r>
    </w:p>
    <w:p w:rsidR="00E230DD" w:rsidRPr="009C4236" w:rsidRDefault="00E230DD" w:rsidP="00E230DD">
      <w:pPr>
        <w:tabs>
          <w:tab w:val="left" w:pos="9900"/>
        </w:tabs>
        <w:spacing w:after="0" w:line="240" w:lineRule="auto"/>
        <w:ind w:right="-104" w:firstLine="567"/>
        <w:jc w:val="both"/>
        <w:rPr>
          <w:rFonts w:eastAsia="Times New Roman" w:cs="Times New Roman"/>
          <w:color w:val="auto"/>
          <w:lang w:eastAsia="ru-RU"/>
        </w:rPr>
      </w:pPr>
      <w:r w:rsidRPr="009C4236">
        <w:rPr>
          <w:rFonts w:eastAsia="Times New Roman" w:cs="Times New Roman"/>
          <w:color w:val="auto"/>
          <w:lang w:eastAsia="ru-RU"/>
        </w:rPr>
        <w:t>-</w:t>
      </w:r>
      <w:proofErr w:type="spellStart"/>
      <w:r w:rsidRPr="009C4236">
        <w:rPr>
          <w:rFonts w:eastAsia="Times New Roman" w:cs="Times New Roman"/>
          <w:color w:val="auto"/>
          <w:lang w:eastAsia="ru-RU"/>
        </w:rPr>
        <w:t>г.Кушва</w:t>
      </w:r>
      <w:proofErr w:type="spellEnd"/>
      <w:r w:rsidRPr="009C4236">
        <w:rPr>
          <w:rFonts w:eastAsia="Times New Roman" w:cs="Times New Roman"/>
          <w:color w:val="auto"/>
          <w:lang w:eastAsia="ru-RU"/>
        </w:rPr>
        <w:t xml:space="preserve"> в количестве 2 штук;</w:t>
      </w:r>
    </w:p>
    <w:p w:rsidR="00E230DD" w:rsidRPr="009C4236" w:rsidRDefault="00E230DD" w:rsidP="00E230DD">
      <w:pPr>
        <w:tabs>
          <w:tab w:val="left" w:pos="9900"/>
        </w:tabs>
        <w:spacing w:after="0" w:line="240" w:lineRule="auto"/>
        <w:ind w:right="-104" w:firstLine="567"/>
        <w:jc w:val="both"/>
        <w:rPr>
          <w:rFonts w:eastAsia="Times New Roman" w:cs="Times New Roman"/>
          <w:color w:val="auto"/>
          <w:lang w:eastAsia="ru-RU"/>
        </w:rPr>
      </w:pPr>
      <w:r w:rsidRPr="009C4236">
        <w:rPr>
          <w:rFonts w:eastAsia="Times New Roman" w:cs="Times New Roman"/>
          <w:color w:val="auto"/>
          <w:lang w:eastAsia="ru-RU"/>
        </w:rPr>
        <w:t xml:space="preserve">- </w:t>
      </w:r>
      <w:proofErr w:type="spellStart"/>
      <w:proofErr w:type="gramStart"/>
      <w:r w:rsidRPr="009C4236">
        <w:rPr>
          <w:rFonts w:eastAsia="Times New Roman" w:cs="Times New Roman"/>
          <w:color w:val="auto"/>
          <w:lang w:eastAsia="ru-RU"/>
        </w:rPr>
        <w:t>пос.Баранчинский</w:t>
      </w:r>
      <w:proofErr w:type="spellEnd"/>
      <w:proofErr w:type="gramEnd"/>
      <w:r w:rsidRPr="009C4236">
        <w:rPr>
          <w:rFonts w:eastAsia="Times New Roman" w:cs="Times New Roman"/>
          <w:color w:val="auto"/>
          <w:lang w:eastAsia="ru-RU"/>
        </w:rPr>
        <w:t xml:space="preserve"> в количестве 1 штуки;</w:t>
      </w:r>
    </w:p>
    <w:p w:rsidR="00E230DD" w:rsidRPr="009C4236" w:rsidRDefault="00E230DD" w:rsidP="00E230DD">
      <w:pPr>
        <w:tabs>
          <w:tab w:val="left" w:pos="9900"/>
        </w:tabs>
        <w:spacing w:after="0" w:line="240" w:lineRule="auto"/>
        <w:ind w:right="-104" w:firstLine="567"/>
        <w:jc w:val="both"/>
        <w:rPr>
          <w:rFonts w:eastAsia="Times New Roman" w:cs="Times New Roman"/>
          <w:color w:val="auto"/>
          <w:lang w:eastAsia="ru-RU"/>
        </w:rPr>
      </w:pPr>
      <w:r w:rsidRPr="009C4236">
        <w:rPr>
          <w:rFonts w:eastAsia="Times New Roman" w:cs="Times New Roman"/>
          <w:color w:val="auto"/>
          <w:lang w:eastAsia="ru-RU"/>
        </w:rPr>
        <w:t xml:space="preserve">- </w:t>
      </w:r>
      <w:proofErr w:type="spellStart"/>
      <w:proofErr w:type="gramStart"/>
      <w:r w:rsidRPr="009C4236">
        <w:rPr>
          <w:rFonts w:eastAsia="Times New Roman" w:cs="Times New Roman"/>
          <w:color w:val="auto"/>
          <w:lang w:eastAsia="ru-RU"/>
        </w:rPr>
        <w:t>пос.Азиатская</w:t>
      </w:r>
      <w:proofErr w:type="spellEnd"/>
      <w:proofErr w:type="gramEnd"/>
      <w:r w:rsidRPr="009C4236">
        <w:rPr>
          <w:rFonts w:eastAsia="Times New Roman" w:cs="Times New Roman"/>
          <w:color w:val="auto"/>
          <w:lang w:eastAsia="ru-RU"/>
        </w:rPr>
        <w:t xml:space="preserve"> в количестве 1 штуки.</w:t>
      </w:r>
    </w:p>
    <w:p w:rsidR="00E230DD" w:rsidRPr="009C4236" w:rsidRDefault="00E230DD" w:rsidP="00E230DD">
      <w:pPr>
        <w:tabs>
          <w:tab w:val="left" w:pos="9900"/>
        </w:tabs>
        <w:spacing w:after="0" w:line="240" w:lineRule="auto"/>
        <w:ind w:right="-104" w:firstLine="567"/>
        <w:jc w:val="both"/>
        <w:rPr>
          <w:rFonts w:eastAsia="Times New Roman" w:cs="Times New Roman"/>
          <w:color w:val="auto"/>
          <w:lang w:eastAsia="ru-RU"/>
        </w:rPr>
      </w:pPr>
      <w:r w:rsidRPr="009C4236">
        <w:rPr>
          <w:rFonts w:eastAsia="Times New Roman" w:cs="Times New Roman"/>
          <w:color w:val="auto"/>
          <w:lang w:eastAsia="ru-RU"/>
        </w:rPr>
        <w:t>Бюджетные обязательства исполнены в полном объеме.</w:t>
      </w:r>
    </w:p>
    <w:p w:rsidR="00B04D03" w:rsidRPr="009C4236" w:rsidRDefault="00B04D03" w:rsidP="00E230DD">
      <w:pPr>
        <w:tabs>
          <w:tab w:val="left" w:pos="709"/>
        </w:tabs>
        <w:spacing w:after="0" w:line="240" w:lineRule="auto"/>
        <w:jc w:val="both"/>
        <w:rPr>
          <w:rFonts w:cs="Times New Roman"/>
          <w:color w:val="auto"/>
        </w:rPr>
      </w:pPr>
    </w:p>
    <w:p w:rsidR="00B04D03" w:rsidRPr="009C4236" w:rsidRDefault="00B04D03" w:rsidP="00B04D03">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В рамках мероприятия в 2022 году реализуются следующие целевые показатели:</w:t>
      </w:r>
    </w:p>
    <w:p w:rsidR="00B04D03" w:rsidRPr="009C4236" w:rsidRDefault="00B04D03" w:rsidP="00B04D03">
      <w:pPr>
        <w:widowControl w:val="0"/>
        <w:tabs>
          <w:tab w:val="left" w:pos="0"/>
        </w:tabs>
        <w:spacing w:after="0" w:line="240" w:lineRule="auto"/>
        <w:ind w:firstLine="709"/>
        <w:jc w:val="both"/>
        <w:textAlignment w:val="baseline"/>
        <w:rPr>
          <w:rFonts w:cs="Times New Roman"/>
          <w:color w:val="auto"/>
        </w:rPr>
      </w:pPr>
    </w:p>
    <w:p w:rsidR="00B04D03" w:rsidRPr="009C4236" w:rsidRDefault="00B04D03" w:rsidP="00B04D03">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Целевой показатель 11: Количество установленных контейнерных площадок на территории Кушвинского городского округа. Показатель выполнен на 146,67 процентов. Фактическое количество контейнерных площадок 22 штуки.</w:t>
      </w:r>
    </w:p>
    <w:p w:rsidR="00B04D03" w:rsidRPr="009C4236" w:rsidRDefault="00B04D03" w:rsidP="00B04D03">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 xml:space="preserve"> На основании составленных актов выполненных работ на территории г. Кушвы, пос. Баранчинский и по. Азиатская.</w:t>
      </w:r>
    </w:p>
    <w:p w:rsidR="0033443D" w:rsidRPr="009C4236" w:rsidRDefault="0033443D" w:rsidP="00B85FD2">
      <w:pPr>
        <w:widowControl w:val="0"/>
        <w:tabs>
          <w:tab w:val="left" w:pos="0"/>
        </w:tabs>
        <w:spacing w:after="0" w:line="240" w:lineRule="auto"/>
        <w:ind w:firstLine="709"/>
        <w:jc w:val="both"/>
        <w:textAlignment w:val="baseline"/>
        <w:rPr>
          <w:color w:val="000000"/>
        </w:rPr>
      </w:pPr>
      <w:r w:rsidRPr="009C4236">
        <w:rPr>
          <w:color w:val="000000"/>
        </w:rPr>
        <w:t>Заключён договор № 5 от 24.02.2022 на сумму 6 000,00 рублей на изготовление буклетов «Экстремизм - угроза обществу».</w:t>
      </w:r>
    </w:p>
    <w:p w:rsidR="00B04D03" w:rsidRPr="009C4236" w:rsidRDefault="00B04D03" w:rsidP="00B04D03">
      <w:pPr>
        <w:widowControl w:val="0"/>
        <w:tabs>
          <w:tab w:val="left" w:pos="0"/>
        </w:tabs>
        <w:spacing w:after="0" w:line="240" w:lineRule="auto"/>
        <w:ind w:firstLine="709"/>
        <w:jc w:val="both"/>
        <w:textAlignment w:val="baseline"/>
        <w:rPr>
          <w:color w:val="000000"/>
        </w:rPr>
      </w:pPr>
    </w:p>
    <w:p w:rsidR="0088790D" w:rsidRPr="009C4236" w:rsidRDefault="00B04D03" w:rsidP="00B04D03">
      <w:pPr>
        <w:widowControl w:val="0"/>
        <w:tabs>
          <w:tab w:val="left" w:pos="0"/>
        </w:tabs>
        <w:spacing w:after="0" w:line="240" w:lineRule="auto"/>
        <w:ind w:firstLine="709"/>
        <w:jc w:val="both"/>
        <w:textAlignment w:val="baseline"/>
        <w:rPr>
          <w:rFonts w:cs="Times New Roman"/>
          <w:color w:val="auto"/>
        </w:rPr>
      </w:pPr>
      <w:r w:rsidRPr="009C4236">
        <w:rPr>
          <w:b/>
          <w:bCs/>
          <w:color w:val="000000"/>
        </w:rPr>
        <w:t>1.10</w:t>
      </w:r>
      <w:r w:rsidRPr="009C4236">
        <w:rPr>
          <w:b/>
          <w:bCs/>
          <w:color w:val="000000"/>
        </w:rPr>
        <w:tab/>
        <w:t>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w:t>
      </w:r>
      <w:r w:rsidRPr="009C4236">
        <w:rPr>
          <w:rFonts w:cs="Times New Roman"/>
          <w:color w:val="auto"/>
        </w:rPr>
        <w:t xml:space="preserve"> в сумме </w:t>
      </w:r>
      <w:r w:rsidR="0088790D" w:rsidRPr="009C4236">
        <w:rPr>
          <w:rFonts w:cs="Times New Roman"/>
          <w:color w:val="auto"/>
        </w:rPr>
        <w:t xml:space="preserve">845 400,00 </w:t>
      </w:r>
      <w:r w:rsidRPr="009C4236">
        <w:rPr>
          <w:rFonts w:cs="Times New Roman"/>
          <w:color w:val="auto"/>
        </w:rPr>
        <w:t xml:space="preserve">рублей. Расходы по мероприятию за 2022 год составили </w:t>
      </w:r>
      <w:r w:rsidR="0088790D" w:rsidRPr="009C4236">
        <w:rPr>
          <w:rFonts w:cs="Times New Roman"/>
          <w:color w:val="auto"/>
        </w:rPr>
        <w:t>789 870,00</w:t>
      </w:r>
      <w:r w:rsidRPr="009C4236">
        <w:rPr>
          <w:rFonts w:cs="Times New Roman"/>
          <w:color w:val="auto"/>
        </w:rPr>
        <w:t xml:space="preserve"> рублей или </w:t>
      </w:r>
      <w:r w:rsidR="0088790D" w:rsidRPr="009C4236">
        <w:rPr>
          <w:rFonts w:cs="Times New Roman"/>
          <w:color w:val="auto"/>
        </w:rPr>
        <w:t>93,43</w:t>
      </w:r>
      <w:r w:rsidRPr="009C4236">
        <w:rPr>
          <w:rFonts w:cs="Times New Roman"/>
          <w:color w:val="auto"/>
        </w:rPr>
        <w:t xml:space="preserve"> процентов</w:t>
      </w:r>
      <w:r w:rsidR="0088790D" w:rsidRPr="009C4236">
        <w:rPr>
          <w:rFonts w:cs="Times New Roman"/>
          <w:color w:val="auto"/>
        </w:rPr>
        <w:t>.</w:t>
      </w:r>
    </w:p>
    <w:p w:rsidR="002368F6" w:rsidRPr="009C4236" w:rsidRDefault="0088790D" w:rsidP="00B04D03">
      <w:pPr>
        <w:widowControl w:val="0"/>
        <w:tabs>
          <w:tab w:val="left" w:pos="0"/>
        </w:tabs>
        <w:spacing w:after="0" w:line="240" w:lineRule="auto"/>
        <w:ind w:firstLine="709"/>
        <w:jc w:val="both"/>
        <w:textAlignment w:val="baseline"/>
        <w:rPr>
          <w:rFonts w:cs="Times New Roman"/>
          <w:color w:val="auto"/>
        </w:rPr>
      </w:pPr>
      <w:r w:rsidRPr="009C4236">
        <w:t xml:space="preserve"> </w:t>
      </w:r>
      <w:r w:rsidRPr="009C4236">
        <w:rPr>
          <w:rFonts w:cs="Times New Roman"/>
          <w:color w:val="auto"/>
        </w:rPr>
        <w:t xml:space="preserve">Бюджетные </w:t>
      </w:r>
      <w:r w:rsidR="000E083A" w:rsidRPr="009C4236">
        <w:rPr>
          <w:rFonts w:cs="Times New Roman"/>
          <w:color w:val="auto"/>
        </w:rPr>
        <w:t>ассигнования в размере 845 400,00 рублей, исполнение 789 870,00 рублей или 93,43 процента. В рамках ГП Свердловской области «Обеспечение эпизоотического и ветеринарно-санитарного благополучия Свердловской области до 2024 года» средства в размере 845 400,00 рублей запланированы на осуществление государственного полномочия Свердловской области в сфере организации мероприятий при осуществлении деятельности по обращению с животными без владельцев,  том числе на обеспечение деятельности по проведению мероприятий по обращению с животными без владельцев в сумме 47 900,00 рублей, на выполнение мероприятий при осуществлении деятельности по обращению с животными без владельцев в сумме 797 500,00  рублей. Заключен муниципальный контракт с ООО «Арсенал» № 4-2022/Р от 08.02.2022 года на сумму 797 500,00 рублей. Было отловлены и проведены мероприятия по стерилизации и вакцинации 92 собакам.</w:t>
      </w:r>
      <w:r w:rsidR="00D55D61" w:rsidRPr="009C4236">
        <w:rPr>
          <w:rFonts w:cs="Times New Roman"/>
          <w:color w:val="auto"/>
        </w:rPr>
        <w:t xml:space="preserve"> </w:t>
      </w:r>
    </w:p>
    <w:p w:rsidR="00D55D61" w:rsidRPr="009C4236" w:rsidRDefault="00D55D61" w:rsidP="00B04D03">
      <w:pPr>
        <w:widowControl w:val="0"/>
        <w:tabs>
          <w:tab w:val="left" w:pos="0"/>
        </w:tabs>
        <w:spacing w:after="0" w:line="240" w:lineRule="auto"/>
        <w:ind w:firstLine="709"/>
        <w:jc w:val="both"/>
        <w:textAlignment w:val="baseline"/>
        <w:rPr>
          <w:rFonts w:cs="Times New Roman"/>
          <w:color w:val="auto"/>
        </w:rPr>
      </w:pPr>
    </w:p>
    <w:p w:rsidR="002368F6" w:rsidRPr="009C4236" w:rsidRDefault="002368F6" w:rsidP="002368F6">
      <w:pPr>
        <w:widowControl w:val="0"/>
        <w:tabs>
          <w:tab w:val="left" w:pos="0"/>
        </w:tabs>
        <w:spacing w:after="0" w:line="240" w:lineRule="auto"/>
        <w:ind w:firstLine="709"/>
        <w:jc w:val="both"/>
        <w:textAlignment w:val="baseline"/>
        <w:rPr>
          <w:rFonts w:cs="Times New Roman"/>
          <w:b/>
          <w:bCs/>
          <w:color w:val="auto"/>
        </w:rPr>
      </w:pPr>
      <w:r w:rsidRPr="009C4236">
        <w:rPr>
          <w:rFonts w:cs="Times New Roman"/>
          <w:b/>
          <w:bCs/>
          <w:color w:val="auto"/>
        </w:rPr>
        <w:t>1.11</w:t>
      </w:r>
      <w:r w:rsidRPr="009C4236">
        <w:rPr>
          <w:rFonts w:cs="Times New Roman"/>
          <w:b/>
          <w:bCs/>
          <w:color w:val="auto"/>
        </w:rPr>
        <w:tab/>
        <w:t xml:space="preserve">Осуществление деятельности по обращению с животными без владельцев, обитающими на территории Кушвинского городского округа </w:t>
      </w:r>
      <w:r w:rsidRPr="009C4236">
        <w:rPr>
          <w:rFonts w:cs="Times New Roman"/>
          <w:color w:val="auto"/>
        </w:rPr>
        <w:t xml:space="preserve">в сумме </w:t>
      </w:r>
      <w:r w:rsidR="000705B8" w:rsidRPr="009C4236">
        <w:rPr>
          <w:rFonts w:cs="Times New Roman"/>
          <w:color w:val="auto"/>
        </w:rPr>
        <w:t>142</w:t>
      </w:r>
      <w:r w:rsidRPr="009C4236">
        <w:rPr>
          <w:rFonts w:cs="Times New Roman"/>
          <w:color w:val="auto"/>
        </w:rPr>
        <w:t xml:space="preserve"> 400,00 рублей. Расходы по мероприятию за 2022 год составили </w:t>
      </w:r>
      <w:r w:rsidR="000705B8" w:rsidRPr="009C4236">
        <w:rPr>
          <w:rFonts w:cs="Times New Roman"/>
          <w:color w:val="auto"/>
        </w:rPr>
        <w:t>99 010,00</w:t>
      </w:r>
      <w:r w:rsidRPr="009C4236">
        <w:rPr>
          <w:rFonts w:cs="Times New Roman"/>
          <w:color w:val="auto"/>
        </w:rPr>
        <w:t xml:space="preserve">рублей или </w:t>
      </w:r>
      <w:r w:rsidR="000705B8" w:rsidRPr="009C4236">
        <w:rPr>
          <w:rFonts w:cs="Times New Roman"/>
          <w:color w:val="auto"/>
        </w:rPr>
        <w:t>69,53</w:t>
      </w:r>
      <w:r w:rsidRPr="009C4236">
        <w:rPr>
          <w:rFonts w:cs="Times New Roman"/>
          <w:color w:val="auto"/>
        </w:rPr>
        <w:t xml:space="preserve"> процентов</w:t>
      </w:r>
      <w:r w:rsidRPr="009C4236">
        <w:rPr>
          <w:rFonts w:cs="Times New Roman"/>
          <w:b/>
          <w:bCs/>
          <w:color w:val="auto"/>
        </w:rPr>
        <w:t>.</w:t>
      </w:r>
    </w:p>
    <w:p w:rsidR="000E083A" w:rsidRPr="009C4236" w:rsidRDefault="006F65A6" w:rsidP="006470B4">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 xml:space="preserve">Бюджетные </w:t>
      </w:r>
      <w:r w:rsidR="000E083A" w:rsidRPr="009C4236">
        <w:rPr>
          <w:rFonts w:cs="Times New Roman"/>
          <w:color w:val="auto"/>
        </w:rPr>
        <w:t>ассигнования в размере 142 400,00 рублей, исполнение 99 010,00 рублей или 69,53 процента. Мероприятие запланировано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«Благоустройство территории Кушвинского городского округа». Бюджетные ассигнования в размере 142 400,00 рублей запланированы на осуществление деятельности по обращению с животными без владельцев, обитающих на территории Кушвинского городского округа.  Заключен договор с ООО «Арсенал» № 129/22Д от 24.11.2022 года на сумму 142 400,00 рублей. Было отловлено 14 собак, учитывая количество отловленных животных без владельцев и затраты на проведение мероприятий по их содержанию, предусмотренных договором, образовался остаток в размере 43 390,00 рублей.</w:t>
      </w:r>
    </w:p>
    <w:p w:rsidR="000E083A" w:rsidRPr="009C4236" w:rsidRDefault="000E083A" w:rsidP="006470B4">
      <w:pPr>
        <w:widowControl w:val="0"/>
        <w:tabs>
          <w:tab w:val="left" w:pos="0"/>
        </w:tabs>
        <w:spacing w:after="0" w:line="240" w:lineRule="auto"/>
        <w:ind w:firstLine="709"/>
        <w:jc w:val="both"/>
        <w:textAlignment w:val="baseline"/>
        <w:rPr>
          <w:rFonts w:cs="Times New Roman"/>
          <w:color w:val="auto"/>
        </w:rPr>
      </w:pPr>
    </w:p>
    <w:p w:rsidR="006470B4" w:rsidRPr="009C4236" w:rsidRDefault="006470B4" w:rsidP="006470B4">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В рамках мероприятия в 2022 году реализуются следующие целевые показатели:</w:t>
      </w:r>
    </w:p>
    <w:p w:rsidR="006470B4" w:rsidRPr="009C4236" w:rsidRDefault="006470B4" w:rsidP="006470B4">
      <w:pPr>
        <w:widowControl w:val="0"/>
        <w:tabs>
          <w:tab w:val="left" w:pos="0"/>
        </w:tabs>
        <w:spacing w:after="0" w:line="240" w:lineRule="auto"/>
        <w:ind w:firstLine="709"/>
        <w:jc w:val="both"/>
        <w:textAlignment w:val="baseline"/>
        <w:rPr>
          <w:rFonts w:cs="Times New Roman"/>
          <w:color w:val="auto"/>
        </w:rPr>
      </w:pPr>
    </w:p>
    <w:p w:rsidR="006470B4" w:rsidRPr="009C4236" w:rsidRDefault="006470B4" w:rsidP="006470B4">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Целевой показатель 16: Количество безнадзорных собак отловленных на территории Кушвинского городского округа. Показатель выполнен на 240,91 процентов. Фактическое количество отловленных собак 106 штук.</w:t>
      </w:r>
    </w:p>
    <w:p w:rsidR="006470B4" w:rsidRPr="009C4236" w:rsidRDefault="006470B4" w:rsidP="006470B4">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 xml:space="preserve"> На основании составленных актов выполненных работ предоставленных ООО «Арсенал».</w:t>
      </w:r>
    </w:p>
    <w:p w:rsidR="006F65A6" w:rsidRPr="009C4236" w:rsidRDefault="006470B4" w:rsidP="006470B4">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Целевой показатель меняется со значения 44 на 106 штук.</w:t>
      </w:r>
    </w:p>
    <w:p w:rsidR="006470B4" w:rsidRPr="009C4236" w:rsidRDefault="006470B4" w:rsidP="006470B4">
      <w:pPr>
        <w:widowControl w:val="0"/>
        <w:tabs>
          <w:tab w:val="left" w:pos="0"/>
        </w:tabs>
        <w:spacing w:after="0" w:line="240" w:lineRule="auto"/>
        <w:ind w:firstLine="709"/>
        <w:jc w:val="both"/>
        <w:textAlignment w:val="baseline"/>
        <w:rPr>
          <w:rFonts w:cs="Times New Roman"/>
          <w:color w:val="auto"/>
        </w:rPr>
      </w:pPr>
    </w:p>
    <w:p w:rsidR="006F65A6" w:rsidRPr="009C4236" w:rsidRDefault="006F65A6" w:rsidP="006F65A6">
      <w:pPr>
        <w:widowControl w:val="0"/>
        <w:tabs>
          <w:tab w:val="left" w:pos="0"/>
        </w:tabs>
        <w:spacing w:after="0" w:line="240" w:lineRule="auto"/>
        <w:ind w:firstLine="709"/>
        <w:jc w:val="both"/>
        <w:textAlignment w:val="baseline"/>
        <w:rPr>
          <w:rFonts w:cs="Times New Roman"/>
          <w:color w:val="auto"/>
        </w:rPr>
      </w:pPr>
      <w:r w:rsidRPr="009C4236">
        <w:rPr>
          <w:rFonts w:cs="Times New Roman"/>
          <w:b/>
          <w:bCs/>
          <w:color w:val="auto"/>
        </w:rPr>
        <w:t>1.12</w:t>
      </w:r>
      <w:r w:rsidRPr="009C4236">
        <w:rPr>
          <w:rFonts w:cs="Times New Roman"/>
          <w:b/>
          <w:bCs/>
          <w:color w:val="auto"/>
        </w:rPr>
        <w:tab/>
        <w:t xml:space="preserve">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 </w:t>
      </w:r>
      <w:r w:rsidRPr="009C4236">
        <w:rPr>
          <w:rFonts w:cs="Times New Roman"/>
          <w:color w:val="auto"/>
        </w:rPr>
        <w:t xml:space="preserve">в сумме 97 500,00 </w:t>
      </w:r>
      <w:proofErr w:type="spellStart"/>
      <w:proofErr w:type="gramStart"/>
      <w:r w:rsidRPr="009C4236">
        <w:rPr>
          <w:rFonts w:cs="Times New Roman"/>
          <w:color w:val="auto"/>
        </w:rPr>
        <w:t>рублей</w:t>
      </w:r>
      <w:r w:rsidR="000E083A" w:rsidRPr="009C4236">
        <w:rPr>
          <w:rFonts w:cs="Times New Roman"/>
          <w:color w:val="auto"/>
        </w:rPr>
        <w:t>.Бюджетные</w:t>
      </w:r>
      <w:proofErr w:type="spellEnd"/>
      <w:proofErr w:type="gramEnd"/>
      <w:r w:rsidR="000E083A" w:rsidRPr="009C4236">
        <w:t xml:space="preserve"> </w:t>
      </w:r>
      <w:r w:rsidR="000E083A" w:rsidRPr="009C4236">
        <w:rPr>
          <w:rFonts w:cs="Times New Roman"/>
          <w:color w:val="auto"/>
        </w:rPr>
        <w:t>ассигнования в размере 97 500,00 рублей, исполнение 0,00 рублей или 0 процентов. Бюджетные ассигнования запланированы на осуществление государственного полномочия Свердловской области по организации проведения на территории Свердловской области мероприятий по предупреждению и ликвидации болезней животных, в том числе на обеспечение деятельности в размере 2 900,00 рублей. Неоднократно проводились конкурсные процедуры, исполнитель по результатам которых не заявился.</w:t>
      </w:r>
    </w:p>
    <w:p w:rsidR="00D55D61" w:rsidRPr="009C4236" w:rsidRDefault="00D55D61" w:rsidP="006F65A6">
      <w:pPr>
        <w:widowControl w:val="0"/>
        <w:tabs>
          <w:tab w:val="left" w:pos="0"/>
        </w:tabs>
        <w:spacing w:after="0" w:line="240" w:lineRule="auto"/>
        <w:ind w:firstLine="709"/>
        <w:jc w:val="both"/>
        <w:textAlignment w:val="baseline"/>
        <w:rPr>
          <w:rFonts w:cs="Times New Roman"/>
          <w:color w:val="auto"/>
        </w:rPr>
      </w:pPr>
    </w:p>
    <w:p w:rsidR="006F65A6" w:rsidRPr="009C4236" w:rsidRDefault="006F65A6" w:rsidP="006F65A6">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В рамках мероприятия в 2022 году реализуются следующие целевые показатели:</w:t>
      </w:r>
    </w:p>
    <w:p w:rsidR="006F65A6" w:rsidRPr="009C4236" w:rsidRDefault="006F65A6" w:rsidP="006F65A6">
      <w:pPr>
        <w:widowControl w:val="0"/>
        <w:tabs>
          <w:tab w:val="left" w:pos="0"/>
        </w:tabs>
        <w:spacing w:after="0" w:line="240" w:lineRule="auto"/>
        <w:ind w:firstLine="709"/>
        <w:jc w:val="both"/>
        <w:textAlignment w:val="baseline"/>
        <w:rPr>
          <w:rFonts w:cs="Times New Roman"/>
          <w:color w:val="auto"/>
        </w:rPr>
      </w:pPr>
    </w:p>
    <w:p w:rsidR="006F65A6" w:rsidRPr="009C4236" w:rsidRDefault="006F65A6" w:rsidP="006F65A6">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Целевой показатель 20: Выполнение мероприятий по предупреждению и ликвидации болезней животных. Приводится с соответствие значение показателя, наименование показателя и единицы измерения.</w:t>
      </w:r>
    </w:p>
    <w:p w:rsidR="006F65A6" w:rsidRPr="009C4236" w:rsidRDefault="006F65A6" w:rsidP="006F65A6">
      <w:pPr>
        <w:widowControl w:val="0"/>
        <w:tabs>
          <w:tab w:val="left" w:pos="0"/>
        </w:tabs>
        <w:spacing w:after="0" w:line="240" w:lineRule="auto"/>
        <w:ind w:firstLine="709"/>
        <w:jc w:val="both"/>
        <w:textAlignment w:val="baseline"/>
        <w:rPr>
          <w:rFonts w:cs="Times New Roman"/>
          <w:color w:val="auto"/>
        </w:rPr>
      </w:pPr>
    </w:p>
    <w:p w:rsidR="006F65A6" w:rsidRPr="009C4236" w:rsidRDefault="006F65A6" w:rsidP="006F65A6">
      <w:pPr>
        <w:widowControl w:val="0"/>
        <w:tabs>
          <w:tab w:val="left" w:pos="0"/>
        </w:tabs>
        <w:spacing w:after="0" w:line="240" w:lineRule="auto"/>
        <w:ind w:firstLine="709"/>
        <w:jc w:val="both"/>
        <w:textAlignment w:val="baseline"/>
        <w:rPr>
          <w:rFonts w:cs="Times New Roman"/>
          <w:color w:val="auto"/>
        </w:rPr>
      </w:pPr>
      <w:r w:rsidRPr="009C4236">
        <w:rPr>
          <w:rFonts w:cs="Times New Roman"/>
          <w:b/>
          <w:bCs/>
          <w:color w:val="auto"/>
        </w:rPr>
        <w:t>1.13</w:t>
      </w:r>
      <w:r w:rsidRPr="009C4236">
        <w:rPr>
          <w:rFonts w:cs="Times New Roman"/>
          <w:b/>
          <w:bCs/>
          <w:color w:val="auto"/>
        </w:rPr>
        <w:tab/>
        <w:t xml:space="preserve">Муниципальная программа "Формирование современной городской среды на территории Кушвинского городского округа на 2018-2027 годы" </w:t>
      </w:r>
      <w:r w:rsidRPr="009C4236">
        <w:rPr>
          <w:rFonts w:cs="Times New Roman"/>
          <w:color w:val="auto"/>
        </w:rPr>
        <w:t>в сумме 18 304 439,00 рублей. Расходы по мероприятию за 2022 год составили 18 304 439,00 рублей или</w:t>
      </w:r>
      <w:r w:rsidR="00057E11" w:rsidRPr="009C4236">
        <w:rPr>
          <w:rFonts w:cs="Times New Roman"/>
          <w:color w:val="auto"/>
        </w:rPr>
        <w:t xml:space="preserve"> </w:t>
      </w:r>
      <w:r w:rsidRPr="009C4236">
        <w:rPr>
          <w:rFonts w:cs="Times New Roman"/>
          <w:color w:val="auto"/>
        </w:rPr>
        <w:t>100 процентов.</w:t>
      </w:r>
    </w:p>
    <w:p w:rsidR="000E083A" w:rsidRPr="009C4236" w:rsidRDefault="000E083A" w:rsidP="006F65A6">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 xml:space="preserve">Бюджетные ассигнования в размере 16 804 450,00 рублей (15 124 000,00 рублей – средства областного бюджета, 1 680 450,00 рублей – доля софинансирования местного бюджета) предусмотрены на комплексное благоустройство места захоронения, расположенного по адресу: Свердловская область, город Кушва, улица Шляхтина - улица Калинина, «Мемориал погибшим от ран в госпиталях города Кушвы» (братская могила). Заключен муниципальный контракт № 37-2022/Р от 08.07.2022 года на сумму 29 487 692, рублей, в том числе на 2022 год в размере 16 804 450,00 рублей с ООО "Инженер". Финансирование осуществляется, </w:t>
      </w:r>
      <w:proofErr w:type="gramStart"/>
      <w:r w:rsidRPr="009C4236">
        <w:rPr>
          <w:rFonts w:cs="Times New Roman"/>
          <w:color w:val="auto"/>
        </w:rPr>
        <w:t>согласно графика</w:t>
      </w:r>
      <w:proofErr w:type="gramEnd"/>
      <w:r w:rsidRPr="009C4236">
        <w:rPr>
          <w:rFonts w:cs="Times New Roman"/>
          <w:color w:val="auto"/>
        </w:rPr>
        <w:t xml:space="preserve"> сдачи работ.</w:t>
      </w:r>
    </w:p>
    <w:p w:rsidR="000E083A" w:rsidRPr="009C4236" w:rsidRDefault="000E083A" w:rsidP="006F65A6">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Бюджетные ассигнования в размере 1 499 989,00 рублей, исполнение 1 499 989,00,  предусмотрены на комплексное благоустройство общественной территории, прилегающей к зданию администрации со стороны ул. Красноармейская и ул. Луначарского (в том числе выполнение инженерно-геодезических и инженерно-геологических изысканий, разработку эскизного проекта, разработку рабочей документации, получение заключения негосударственной экспертизы достоверности сметной стоимости). Заключен муниципальный контракт №58-2022/Р от 05.09.2022 года на сумму 1 499 989,00 рублей с ООО "Нео Консалтинг Групп". Договор исполнен в полном объеме.</w:t>
      </w:r>
    </w:p>
    <w:p w:rsidR="00D55D61" w:rsidRPr="009C4236" w:rsidRDefault="00D55D61" w:rsidP="006F65A6">
      <w:pPr>
        <w:widowControl w:val="0"/>
        <w:tabs>
          <w:tab w:val="left" w:pos="0"/>
        </w:tabs>
        <w:spacing w:after="0" w:line="240" w:lineRule="auto"/>
        <w:ind w:firstLine="709"/>
        <w:jc w:val="both"/>
        <w:textAlignment w:val="baseline"/>
        <w:rPr>
          <w:rFonts w:cs="Times New Roman"/>
          <w:color w:val="auto"/>
        </w:rPr>
      </w:pPr>
    </w:p>
    <w:p w:rsidR="006F65A6" w:rsidRPr="009C4236" w:rsidRDefault="006F65A6" w:rsidP="006F65A6">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В рамках мероприятия в 2022 году реализуются следующие целевые показатели:</w:t>
      </w:r>
    </w:p>
    <w:p w:rsidR="006F65A6" w:rsidRPr="009C4236" w:rsidRDefault="006F65A6" w:rsidP="006F65A6">
      <w:pPr>
        <w:widowControl w:val="0"/>
        <w:tabs>
          <w:tab w:val="left" w:pos="0"/>
        </w:tabs>
        <w:spacing w:after="0" w:line="240" w:lineRule="auto"/>
        <w:ind w:firstLine="709"/>
        <w:jc w:val="both"/>
        <w:textAlignment w:val="baseline"/>
        <w:rPr>
          <w:rFonts w:cs="Times New Roman"/>
          <w:color w:val="auto"/>
        </w:rPr>
      </w:pPr>
    </w:p>
    <w:p w:rsidR="006F65A6" w:rsidRPr="009C4236" w:rsidRDefault="006F65A6" w:rsidP="006F65A6">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Целевой показатель 27: Площадь благоустроенных общественных территорий Кушвинского городского округа в рамках реализации муниципальной программы "Формирование современной городской среды на территории Кушвинского городского округа на 2018-2024 годы". Плановое значение показателя не установлено.</w:t>
      </w:r>
    </w:p>
    <w:p w:rsidR="006F65A6" w:rsidRPr="009C4236" w:rsidRDefault="006F65A6" w:rsidP="006F65A6">
      <w:pPr>
        <w:widowControl w:val="0"/>
        <w:tabs>
          <w:tab w:val="left" w:pos="0"/>
        </w:tabs>
        <w:spacing w:after="0" w:line="240" w:lineRule="auto"/>
        <w:ind w:firstLine="709"/>
        <w:jc w:val="both"/>
        <w:textAlignment w:val="baseline"/>
        <w:rPr>
          <w:rFonts w:cs="Times New Roman"/>
          <w:color w:val="auto"/>
        </w:rPr>
      </w:pPr>
      <w:r w:rsidRPr="009C4236">
        <w:rPr>
          <w:rFonts w:cs="Times New Roman"/>
          <w:color w:val="auto"/>
        </w:rPr>
        <w:t xml:space="preserve"> </w:t>
      </w:r>
    </w:p>
    <w:p w:rsidR="006F65A6" w:rsidRPr="009C4236" w:rsidRDefault="006F65A6" w:rsidP="006F65A6">
      <w:pPr>
        <w:widowControl w:val="0"/>
        <w:tabs>
          <w:tab w:val="left" w:pos="0"/>
        </w:tabs>
        <w:spacing w:after="0" w:line="240" w:lineRule="auto"/>
        <w:ind w:firstLine="709"/>
        <w:jc w:val="both"/>
        <w:textAlignment w:val="baseline"/>
        <w:rPr>
          <w:rFonts w:cs="Times New Roman"/>
          <w:color w:val="auto"/>
        </w:rPr>
      </w:pPr>
    </w:p>
    <w:p w:rsidR="0088790D" w:rsidRPr="009C4236" w:rsidRDefault="0088790D" w:rsidP="00B04D03">
      <w:pPr>
        <w:widowControl w:val="0"/>
        <w:tabs>
          <w:tab w:val="left" w:pos="0"/>
        </w:tabs>
        <w:spacing w:after="0" w:line="240" w:lineRule="auto"/>
        <w:ind w:firstLine="709"/>
        <w:jc w:val="both"/>
        <w:textAlignment w:val="baseline"/>
        <w:rPr>
          <w:b/>
          <w:bCs/>
          <w:color w:val="000000"/>
        </w:rPr>
      </w:pPr>
    </w:p>
    <w:p w:rsidR="005E6506" w:rsidRPr="009C4236" w:rsidRDefault="00464AF8" w:rsidP="00B04D03">
      <w:pPr>
        <w:widowControl w:val="0"/>
        <w:tabs>
          <w:tab w:val="left" w:pos="0"/>
        </w:tabs>
        <w:spacing w:after="0" w:line="240" w:lineRule="auto"/>
        <w:ind w:firstLine="709"/>
        <w:jc w:val="both"/>
        <w:textAlignment w:val="baseline"/>
        <w:rPr>
          <w:rFonts w:cs="Times New Roman"/>
          <w:b/>
          <w:i/>
          <w:color w:val="auto"/>
          <w:spacing w:val="-2"/>
        </w:rPr>
      </w:pPr>
      <w:r w:rsidRPr="009C4236">
        <w:rPr>
          <w:rFonts w:cs="Times New Roman"/>
          <w:b/>
          <w:i/>
          <w:color w:val="auto"/>
        </w:rPr>
        <w:t>2.</w:t>
      </w:r>
      <w:r w:rsidR="006F65A6" w:rsidRPr="009C4236">
        <w:rPr>
          <w:rFonts w:cs="Times New Roman"/>
          <w:b/>
          <w:i/>
          <w:color w:val="auto"/>
        </w:rPr>
        <w:t>«Обеспечение и развитие дорожного хозяйства Кушвинского городского округа».</w:t>
      </w:r>
      <w:r w:rsidR="005E6506" w:rsidRPr="009C4236">
        <w:rPr>
          <w:rFonts w:cs="Times New Roman"/>
          <w:b/>
          <w:i/>
          <w:color w:val="auto"/>
        </w:rPr>
        <w:t xml:space="preserve"> </w:t>
      </w:r>
      <w:r w:rsidR="005E6506" w:rsidRPr="009C4236">
        <w:rPr>
          <w:rFonts w:cs="Times New Roman"/>
          <w:b/>
          <w:i/>
          <w:color w:val="auto"/>
          <w:spacing w:val="-2"/>
        </w:rPr>
        <w:t>Бюджетные ассигнования на 20</w:t>
      </w:r>
      <w:r w:rsidR="008370F6" w:rsidRPr="009C4236">
        <w:rPr>
          <w:rFonts w:cs="Times New Roman"/>
          <w:b/>
          <w:i/>
          <w:color w:val="auto"/>
          <w:spacing w:val="-2"/>
        </w:rPr>
        <w:t>2</w:t>
      </w:r>
      <w:r w:rsidR="00791666" w:rsidRPr="009C4236">
        <w:rPr>
          <w:rFonts w:cs="Times New Roman"/>
          <w:b/>
          <w:i/>
          <w:color w:val="auto"/>
          <w:spacing w:val="-2"/>
        </w:rPr>
        <w:t>2</w:t>
      </w:r>
      <w:r w:rsidR="005E6506" w:rsidRPr="009C4236">
        <w:rPr>
          <w:rFonts w:cs="Times New Roman"/>
          <w:b/>
          <w:i/>
          <w:color w:val="auto"/>
          <w:spacing w:val="-2"/>
        </w:rPr>
        <w:t xml:space="preserve"> год утверждены в размере </w:t>
      </w:r>
      <w:r w:rsidR="006F65A6" w:rsidRPr="009C4236">
        <w:rPr>
          <w:rFonts w:cs="Times New Roman"/>
          <w:b/>
          <w:i/>
          <w:color w:val="auto"/>
          <w:spacing w:val="-2"/>
        </w:rPr>
        <w:t xml:space="preserve">106 820 761,96 </w:t>
      </w:r>
      <w:r w:rsidR="005E6506" w:rsidRPr="009C4236">
        <w:rPr>
          <w:rFonts w:cs="Times New Roman"/>
          <w:b/>
          <w:i/>
          <w:color w:val="auto"/>
          <w:spacing w:val="-2"/>
        </w:rPr>
        <w:t xml:space="preserve">рублей, источник финансирования местный </w:t>
      </w:r>
      <w:r w:rsidR="0074786F" w:rsidRPr="009C4236">
        <w:rPr>
          <w:rFonts w:cs="Times New Roman"/>
          <w:b/>
          <w:i/>
          <w:color w:val="auto"/>
          <w:spacing w:val="-2"/>
        </w:rPr>
        <w:t>бюджет</w:t>
      </w:r>
      <w:r w:rsidR="008812B7" w:rsidRPr="009C4236">
        <w:rPr>
          <w:rFonts w:cs="Times New Roman"/>
          <w:b/>
          <w:i/>
          <w:color w:val="auto"/>
          <w:spacing w:val="-2"/>
        </w:rPr>
        <w:t xml:space="preserve"> и внебюджетные источники</w:t>
      </w:r>
      <w:r w:rsidR="0074786F" w:rsidRPr="009C4236">
        <w:rPr>
          <w:rFonts w:cs="Times New Roman"/>
          <w:b/>
          <w:i/>
          <w:color w:val="auto"/>
          <w:spacing w:val="-2"/>
        </w:rPr>
        <w:t xml:space="preserve">, </w:t>
      </w:r>
      <w:r w:rsidR="00B24EC0" w:rsidRPr="009C4236">
        <w:rPr>
          <w:rFonts w:cs="Times New Roman"/>
          <w:b/>
          <w:i/>
          <w:color w:val="auto"/>
          <w:spacing w:val="-2"/>
        </w:rPr>
        <w:t>исполнение по подпрограмме</w:t>
      </w:r>
      <w:r w:rsidR="00D216BC" w:rsidRPr="009C4236">
        <w:rPr>
          <w:rFonts w:cs="Times New Roman"/>
          <w:b/>
          <w:i/>
          <w:color w:val="auto"/>
          <w:spacing w:val="-2"/>
        </w:rPr>
        <w:t xml:space="preserve"> за</w:t>
      </w:r>
      <w:r w:rsidR="00412D15" w:rsidRPr="009C4236">
        <w:rPr>
          <w:rFonts w:cs="Times New Roman"/>
          <w:b/>
          <w:i/>
          <w:color w:val="auto"/>
          <w:spacing w:val="-2"/>
        </w:rPr>
        <w:t xml:space="preserve"> </w:t>
      </w:r>
      <w:r w:rsidR="00525C70" w:rsidRPr="009C4236">
        <w:rPr>
          <w:rFonts w:cs="Times New Roman"/>
          <w:b/>
          <w:i/>
          <w:color w:val="auto"/>
          <w:spacing w:val="-2"/>
        </w:rPr>
        <w:t>20</w:t>
      </w:r>
      <w:r w:rsidR="008370F6" w:rsidRPr="009C4236">
        <w:rPr>
          <w:rFonts w:cs="Times New Roman"/>
          <w:b/>
          <w:i/>
          <w:color w:val="auto"/>
          <w:spacing w:val="-2"/>
        </w:rPr>
        <w:t>2</w:t>
      </w:r>
      <w:r w:rsidR="00791666" w:rsidRPr="009C4236">
        <w:rPr>
          <w:rFonts w:cs="Times New Roman"/>
          <w:b/>
          <w:i/>
          <w:color w:val="auto"/>
          <w:spacing w:val="-2"/>
        </w:rPr>
        <w:t>2</w:t>
      </w:r>
      <w:r w:rsidR="00D216BC" w:rsidRPr="009C4236">
        <w:rPr>
          <w:rFonts w:cs="Times New Roman"/>
          <w:b/>
          <w:i/>
          <w:color w:val="auto"/>
          <w:spacing w:val="-2"/>
        </w:rPr>
        <w:t xml:space="preserve"> год</w:t>
      </w:r>
      <w:r w:rsidR="00B9438F" w:rsidRPr="009C4236">
        <w:rPr>
          <w:rFonts w:cs="Times New Roman"/>
          <w:b/>
          <w:i/>
          <w:color w:val="auto"/>
          <w:spacing w:val="-2"/>
        </w:rPr>
        <w:t>а</w:t>
      </w:r>
      <w:r w:rsidR="00B24EC0" w:rsidRPr="009C4236">
        <w:rPr>
          <w:rFonts w:cs="Times New Roman"/>
          <w:b/>
          <w:i/>
          <w:color w:val="auto"/>
          <w:spacing w:val="-2"/>
        </w:rPr>
        <w:t xml:space="preserve"> составило</w:t>
      </w:r>
      <w:r w:rsidR="00412D15" w:rsidRPr="009C4236">
        <w:rPr>
          <w:rFonts w:cs="Times New Roman"/>
          <w:b/>
          <w:i/>
          <w:color w:val="auto"/>
          <w:spacing w:val="-2"/>
        </w:rPr>
        <w:t xml:space="preserve"> </w:t>
      </w:r>
      <w:r w:rsidR="008812B7" w:rsidRPr="009C4236">
        <w:rPr>
          <w:rFonts w:cs="Times New Roman"/>
          <w:b/>
          <w:i/>
          <w:color w:val="auto"/>
          <w:spacing w:val="-2"/>
        </w:rPr>
        <w:t xml:space="preserve">100 520 758,36 </w:t>
      </w:r>
      <w:r w:rsidR="00B24EC0" w:rsidRPr="009C4236">
        <w:rPr>
          <w:rFonts w:cs="Times New Roman"/>
          <w:b/>
          <w:i/>
          <w:color w:val="auto"/>
          <w:spacing w:val="-2"/>
        </w:rPr>
        <w:t>рубл</w:t>
      </w:r>
      <w:r w:rsidR="00525C70" w:rsidRPr="009C4236">
        <w:rPr>
          <w:rFonts w:cs="Times New Roman"/>
          <w:b/>
          <w:i/>
          <w:color w:val="auto"/>
          <w:spacing w:val="-2"/>
        </w:rPr>
        <w:t>ей</w:t>
      </w:r>
      <w:r w:rsidR="00B24EC0" w:rsidRPr="009C4236">
        <w:rPr>
          <w:rFonts w:cs="Times New Roman"/>
          <w:b/>
          <w:i/>
          <w:color w:val="auto"/>
          <w:spacing w:val="-2"/>
        </w:rPr>
        <w:t xml:space="preserve"> или </w:t>
      </w:r>
      <w:r w:rsidR="008812B7" w:rsidRPr="009C4236">
        <w:rPr>
          <w:rFonts w:cs="Times New Roman"/>
          <w:b/>
          <w:i/>
          <w:color w:val="auto"/>
          <w:spacing w:val="-2"/>
        </w:rPr>
        <w:t>94,10</w:t>
      </w:r>
      <w:r w:rsidR="00B24EC0" w:rsidRPr="009C4236">
        <w:rPr>
          <w:rFonts w:cs="Times New Roman"/>
          <w:b/>
          <w:i/>
          <w:color w:val="auto"/>
          <w:spacing w:val="-2"/>
        </w:rPr>
        <w:t xml:space="preserve"> процент</w:t>
      </w:r>
      <w:r w:rsidR="00644345" w:rsidRPr="009C4236">
        <w:rPr>
          <w:rFonts w:cs="Times New Roman"/>
          <w:b/>
          <w:i/>
          <w:color w:val="auto"/>
          <w:spacing w:val="-2"/>
        </w:rPr>
        <w:t>ов</w:t>
      </w:r>
      <w:r w:rsidR="005E6506" w:rsidRPr="009C4236">
        <w:rPr>
          <w:rFonts w:cs="Times New Roman"/>
          <w:b/>
          <w:i/>
          <w:color w:val="auto"/>
          <w:spacing w:val="-2"/>
        </w:rPr>
        <w:t>. В рамка</w:t>
      </w:r>
      <w:r w:rsidR="00791666" w:rsidRPr="009C4236">
        <w:rPr>
          <w:rFonts w:cs="Times New Roman"/>
          <w:b/>
          <w:i/>
          <w:color w:val="auto"/>
          <w:spacing w:val="-2"/>
        </w:rPr>
        <w:t xml:space="preserve">х подпрограммы реализовываются </w:t>
      </w:r>
      <w:r w:rsidR="00A61DED" w:rsidRPr="009C4236">
        <w:rPr>
          <w:rFonts w:cs="Times New Roman"/>
          <w:b/>
          <w:i/>
          <w:color w:val="auto"/>
          <w:spacing w:val="-2"/>
        </w:rPr>
        <w:t>14</w:t>
      </w:r>
      <w:r w:rsidR="005E6506" w:rsidRPr="009C4236">
        <w:rPr>
          <w:rFonts w:cs="Times New Roman"/>
          <w:b/>
          <w:i/>
          <w:color w:val="auto"/>
          <w:spacing w:val="-2"/>
        </w:rPr>
        <w:t xml:space="preserve"> мероприятия:</w:t>
      </w:r>
    </w:p>
    <w:p w:rsidR="00FD328D" w:rsidRPr="009C4236" w:rsidRDefault="00FD328D" w:rsidP="00B04D03">
      <w:pPr>
        <w:widowControl w:val="0"/>
        <w:tabs>
          <w:tab w:val="left" w:pos="0"/>
        </w:tabs>
        <w:spacing w:after="0" w:line="240" w:lineRule="auto"/>
        <w:ind w:firstLine="709"/>
        <w:jc w:val="both"/>
        <w:textAlignment w:val="baseline"/>
        <w:rPr>
          <w:rFonts w:cs="Times New Roman"/>
          <w:b/>
          <w:i/>
          <w:color w:val="auto"/>
        </w:rPr>
      </w:pPr>
    </w:p>
    <w:p w:rsidR="00234DAF" w:rsidRPr="009C4236" w:rsidRDefault="00A93183" w:rsidP="00B85FD2">
      <w:pPr>
        <w:pStyle w:val="a5"/>
        <w:ind w:firstLine="709"/>
        <w:jc w:val="both"/>
        <w:rPr>
          <w:rFonts w:ascii="Times New Roman" w:hAnsi="Times New Roman"/>
          <w:color w:val="auto"/>
        </w:rPr>
      </w:pPr>
      <w:r w:rsidRPr="009C4236">
        <w:rPr>
          <w:rFonts w:ascii="Times New Roman" w:hAnsi="Times New Roman"/>
          <w:b/>
          <w:color w:val="auto"/>
        </w:rPr>
        <w:t>2</w:t>
      </w:r>
      <w:r w:rsidR="004F1A90" w:rsidRPr="009C4236">
        <w:rPr>
          <w:rFonts w:ascii="Times New Roman" w:hAnsi="Times New Roman"/>
          <w:b/>
          <w:color w:val="auto"/>
        </w:rPr>
        <w:t>.</w:t>
      </w:r>
      <w:r w:rsidR="00A61DED" w:rsidRPr="009C4236">
        <w:rPr>
          <w:rFonts w:ascii="Times New Roman" w:hAnsi="Times New Roman"/>
          <w:b/>
          <w:color w:val="auto"/>
        </w:rPr>
        <w:t>31</w:t>
      </w:r>
      <w:r w:rsidR="005848E4" w:rsidRPr="009C4236">
        <w:rPr>
          <w:rFonts w:ascii="Times New Roman" w:hAnsi="Times New Roman"/>
          <w:color w:val="auto"/>
        </w:rPr>
        <w:t xml:space="preserve"> </w:t>
      </w:r>
      <w:r w:rsidR="00A61DED" w:rsidRPr="009C4236">
        <w:rPr>
          <w:rFonts w:ascii="Times New Roman" w:hAnsi="Times New Roman"/>
          <w:b/>
          <w:color w:val="auto"/>
        </w:rPr>
        <w:t>Содержание автомобильных дорог общего пользования местного значения и искусственных сооружений расположенных на них</w:t>
      </w:r>
      <w:r w:rsidR="00234DAF" w:rsidRPr="009C4236">
        <w:rPr>
          <w:rFonts w:ascii="Times New Roman" w:hAnsi="Times New Roman"/>
          <w:color w:val="auto"/>
        </w:rPr>
        <w:t xml:space="preserve"> в сумме </w:t>
      </w:r>
      <w:r w:rsidR="00A61DED" w:rsidRPr="009C4236">
        <w:rPr>
          <w:rFonts w:ascii="Times New Roman" w:hAnsi="Times New Roman"/>
          <w:color w:val="auto"/>
        </w:rPr>
        <w:t xml:space="preserve">22 540 274,60 </w:t>
      </w:r>
      <w:r w:rsidR="00234DAF" w:rsidRPr="009C4236">
        <w:rPr>
          <w:rFonts w:ascii="Times New Roman" w:hAnsi="Times New Roman"/>
          <w:color w:val="auto"/>
        </w:rPr>
        <w:t>рублей. Мероприятие финансируется из средств местного бюджета. За 202</w:t>
      </w:r>
      <w:r w:rsidR="00791666" w:rsidRPr="009C4236">
        <w:rPr>
          <w:rFonts w:ascii="Times New Roman" w:hAnsi="Times New Roman"/>
          <w:color w:val="auto"/>
        </w:rPr>
        <w:t>2</w:t>
      </w:r>
      <w:r w:rsidR="00234DAF" w:rsidRPr="009C4236">
        <w:rPr>
          <w:rFonts w:ascii="Times New Roman" w:hAnsi="Times New Roman"/>
          <w:color w:val="auto"/>
        </w:rPr>
        <w:t xml:space="preserve"> год расходы по мероприятию составили </w:t>
      </w:r>
      <w:r w:rsidR="00A61DED" w:rsidRPr="009C4236">
        <w:rPr>
          <w:rFonts w:ascii="Times New Roman" w:hAnsi="Times New Roman"/>
          <w:color w:val="auto"/>
        </w:rPr>
        <w:t xml:space="preserve">22 540 271,00 </w:t>
      </w:r>
      <w:r w:rsidR="00234DAF" w:rsidRPr="009C4236">
        <w:rPr>
          <w:rFonts w:ascii="Times New Roman" w:hAnsi="Times New Roman"/>
          <w:color w:val="auto"/>
        </w:rPr>
        <w:t>рублей, соответственно 100 процентов.</w:t>
      </w:r>
    </w:p>
    <w:p w:rsidR="00D92500" w:rsidRPr="009C4236" w:rsidRDefault="00D92500" w:rsidP="00D92500">
      <w:pPr>
        <w:pStyle w:val="a5"/>
        <w:ind w:firstLine="709"/>
        <w:jc w:val="both"/>
        <w:rPr>
          <w:rFonts w:ascii="Times New Roman" w:hAnsi="Times New Roman"/>
          <w:color w:val="auto"/>
        </w:rPr>
      </w:pPr>
      <w:r w:rsidRPr="009C4236">
        <w:rPr>
          <w:rFonts w:ascii="Times New Roman" w:hAnsi="Times New Roman"/>
          <w:color w:val="auto"/>
        </w:rPr>
        <w:t>Бюджетные ассигнования в размере 22 540 274,60 рублей предусмотрены на следующие мероприятия:</w:t>
      </w:r>
    </w:p>
    <w:p w:rsidR="00D92500" w:rsidRPr="009C4236" w:rsidRDefault="00D92500" w:rsidP="00D92500">
      <w:pPr>
        <w:pStyle w:val="a5"/>
        <w:ind w:firstLine="709"/>
        <w:jc w:val="both"/>
        <w:rPr>
          <w:rFonts w:ascii="Times New Roman" w:hAnsi="Times New Roman"/>
          <w:color w:val="auto"/>
        </w:rPr>
      </w:pPr>
      <w:r w:rsidRPr="009C4236">
        <w:rPr>
          <w:rFonts w:ascii="Times New Roman" w:hAnsi="Times New Roman"/>
          <w:color w:val="auto"/>
        </w:rPr>
        <w:t>- на эксплуатационное содержание автомобильных дорог общего пользования местного значения и искусственных сооружений на них в размере 21 804 475,67 рублей. Исполнение 21 804 475,67 рублей или 100 процентов. Заключены муниципальные контракты на сумму 21 804 475,67 рублей. Из них: с ООО «</w:t>
      </w:r>
      <w:proofErr w:type="spellStart"/>
      <w:r w:rsidRPr="009C4236">
        <w:rPr>
          <w:rFonts w:ascii="Times New Roman" w:hAnsi="Times New Roman"/>
          <w:color w:val="auto"/>
        </w:rPr>
        <w:t>СпецТранс</w:t>
      </w:r>
      <w:proofErr w:type="spellEnd"/>
      <w:r w:rsidRPr="009C4236">
        <w:rPr>
          <w:rFonts w:ascii="Times New Roman" w:hAnsi="Times New Roman"/>
          <w:color w:val="auto"/>
        </w:rPr>
        <w:t xml:space="preserve">-К» № 53-2021/Р от 06.09.2021 года на сумму 13 729 724,74 рублей, в том числе на 2022 год на сумму 12 375 014,74 рублей, №47-2022/Р от 09.08.2022 года на сумму 17 375 726,00 рублей, в том числе на 2022 год на сумму 2 669 673,49 рублей. С ИП </w:t>
      </w:r>
      <w:proofErr w:type="spellStart"/>
      <w:r w:rsidRPr="009C4236">
        <w:rPr>
          <w:rFonts w:ascii="Times New Roman" w:hAnsi="Times New Roman"/>
          <w:color w:val="auto"/>
        </w:rPr>
        <w:t>Ложаускас</w:t>
      </w:r>
      <w:proofErr w:type="spellEnd"/>
      <w:r w:rsidRPr="009C4236">
        <w:rPr>
          <w:rFonts w:ascii="Times New Roman" w:hAnsi="Times New Roman"/>
          <w:color w:val="auto"/>
        </w:rPr>
        <w:t xml:space="preserve"> А.Н. № 55-2021/Р от 14.09.2021 года на сумму 6 415 468,26 рублей, в том числе на 2022 год на сумму 5 430 542,44 рублей, № 54-2022/Р от 26.08.2022 года на сумму 7 135 000,00 рублей, в том числе на 2022 год на сумму 1 329 245,00 рублей;</w:t>
      </w:r>
    </w:p>
    <w:p w:rsidR="00D92500" w:rsidRPr="009C4236" w:rsidRDefault="00D92500" w:rsidP="00D92500">
      <w:pPr>
        <w:pStyle w:val="a5"/>
        <w:ind w:firstLine="709"/>
        <w:jc w:val="both"/>
        <w:rPr>
          <w:rFonts w:ascii="Times New Roman" w:hAnsi="Times New Roman"/>
          <w:color w:val="auto"/>
        </w:rPr>
      </w:pPr>
      <w:r w:rsidRPr="009C4236">
        <w:rPr>
          <w:rFonts w:ascii="Times New Roman" w:hAnsi="Times New Roman"/>
          <w:color w:val="auto"/>
        </w:rPr>
        <w:t>- на техническое содержание светофорных объектов в размере 264 379,20 рублей. Исполнение 264 375,60 рублей или 100 процентов. Заключен договор с ИП Бусыгина Ю.А. №19/22Д от 31.03.2022 года на сумму 264 379,20 рублей. Остаток бюджетных ассигнований 3,60 рублей.</w:t>
      </w:r>
    </w:p>
    <w:p w:rsidR="00D92500" w:rsidRPr="009C4236" w:rsidRDefault="00D92500" w:rsidP="00D92500">
      <w:pPr>
        <w:pStyle w:val="a5"/>
        <w:ind w:firstLine="142"/>
        <w:jc w:val="both"/>
        <w:rPr>
          <w:rFonts w:ascii="Times New Roman" w:hAnsi="Times New Roman"/>
          <w:color w:val="auto"/>
        </w:rPr>
      </w:pPr>
      <w:r w:rsidRPr="009C4236">
        <w:rPr>
          <w:rFonts w:ascii="Times New Roman" w:hAnsi="Times New Roman"/>
          <w:color w:val="auto"/>
        </w:rPr>
        <w:t xml:space="preserve">          - на отсыпку щебнем обочин автомобильных дорог расположенных по ул.40 лет Октября и ул. Майданова в г. Кушва в размере 181 024,00 рублей. Исполнение 181 024,00 рублей или 100 процентов. Заключен договор №66/22Д от 20.07.2022 года с ООО «</w:t>
      </w:r>
      <w:proofErr w:type="spellStart"/>
      <w:r w:rsidRPr="009C4236">
        <w:rPr>
          <w:rFonts w:ascii="Times New Roman" w:hAnsi="Times New Roman"/>
          <w:color w:val="auto"/>
        </w:rPr>
        <w:t>СпецТранс</w:t>
      </w:r>
      <w:proofErr w:type="spellEnd"/>
      <w:r w:rsidRPr="009C4236">
        <w:rPr>
          <w:rFonts w:ascii="Times New Roman" w:hAnsi="Times New Roman"/>
          <w:color w:val="auto"/>
        </w:rPr>
        <w:t>-К» на сумму 181 024,00 рублей. Договор исполнен в полном объеме.</w:t>
      </w:r>
    </w:p>
    <w:p w:rsidR="00D92500" w:rsidRPr="009C4236" w:rsidRDefault="00D92500" w:rsidP="00D92500">
      <w:pPr>
        <w:pStyle w:val="a5"/>
        <w:jc w:val="both"/>
        <w:rPr>
          <w:rFonts w:ascii="Times New Roman" w:hAnsi="Times New Roman"/>
          <w:color w:val="auto"/>
        </w:rPr>
      </w:pPr>
      <w:r w:rsidRPr="009C4236">
        <w:rPr>
          <w:rFonts w:ascii="Times New Roman" w:hAnsi="Times New Roman"/>
          <w:color w:val="auto"/>
        </w:rPr>
        <w:t xml:space="preserve">          - на установку на пешеходных переходах, расположенных в г. Кушва на пересечении ул. Свободы- ул. Союзов, ул. Строителей-ул. Союзов, звуковой сигнализации, работающей в согласованном режиме с пешеходными светофорами, в размере 64 000,00 рублей. Исполнение 64 000,00 рублей или 100 процентов. Заключен договор №63/22Д от 26.07.2022 года с ИП Бусыгиной Ю.А. на сумму 64 000,00 рублей. Договор исполнен в полном объеме.</w:t>
      </w:r>
    </w:p>
    <w:p w:rsidR="00D92500" w:rsidRPr="009C4236" w:rsidRDefault="00D92500" w:rsidP="00D92500">
      <w:pPr>
        <w:pStyle w:val="a5"/>
        <w:ind w:firstLine="709"/>
        <w:jc w:val="both"/>
        <w:rPr>
          <w:rFonts w:ascii="Times New Roman" w:hAnsi="Times New Roman"/>
          <w:color w:val="auto"/>
        </w:rPr>
      </w:pPr>
      <w:r w:rsidRPr="009C4236">
        <w:rPr>
          <w:rFonts w:ascii="Times New Roman" w:hAnsi="Times New Roman"/>
          <w:color w:val="auto"/>
        </w:rPr>
        <w:t xml:space="preserve">- на оплату потребления электрической энергии светофорными объектами Кушвинского городского округа в размере 178 895,73 рублей. Исполнение составило 178 895,73 рублей или 100 процентов. Заключен муниципальный контракт с АО «Энергосбыт Плюс» № ЭЭ0464-39498 от 09.02.2022 года на сумму 9 438 335,49 рублей, в том числе по данному КБК на сумму 160 935,00 рублей, оплат произведена в сумме 160 935,00 рублей. Сумма не исполненных бюджетных обязательств по муниципальному контракту с АО «Энергосбыт Плюс» № ЭЭ0464-39498 от 27.01.2021 года составляет 17 960,73 рублей, оплата бюджетных обязательств, принятых в 2021 году произведена в размере 17 960,73 рублей. </w:t>
      </w:r>
    </w:p>
    <w:p w:rsidR="00D55D61" w:rsidRPr="009C4236" w:rsidRDefault="00D92500" w:rsidP="00D92500">
      <w:pPr>
        <w:pStyle w:val="a5"/>
        <w:jc w:val="both"/>
        <w:rPr>
          <w:rFonts w:ascii="Times New Roman" w:hAnsi="Times New Roman"/>
          <w:color w:val="auto"/>
        </w:rPr>
      </w:pPr>
      <w:r w:rsidRPr="009C4236">
        <w:rPr>
          <w:rFonts w:ascii="Times New Roman" w:hAnsi="Times New Roman"/>
          <w:color w:val="auto"/>
        </w:rPr>
        <w:t xml:space="preserve">            - на разработку проектов организации дорожного движения для грузовых транспортных средств и транспортных средств с опасными грузами в размере 47 500,00 рублей. Исполнение 47 500,00 рублей или 100 процентов. Заключен договор№65/22Д от 20.07.2022 года с ИП Аверьяновым В.А. на сумму 47 500,00 рублей. Договор исполнен в полном объеме.</w:t>
      </w:r>
    </w:p>
    <w:p w:rsidR="00D55D61" w:rsidRPr="009C4236" w:rsidRDefault="00D55D61" w:rsidP="00D92500">
      <w:pPr>
        <w:pStyle w:val="a5"/>
        <w:jc w:val="both"/>
        <w:rPr>
          <w:rFonts w:ascii="Times New Roman" w:hAnsi="Times New Roman"/>
          <w:color w:val="auto"/>
        </w:rPr>
      </w:pPr>
    </w:p>
    <w:p w:rsidR="00A61DED" w:rsidRPr="009C4236" w:rsidRDefault="00A61DED" w:rsidP="00301275">
      <w:pPr>
        <w:pStyle w:val="a5"/>
        <w:jc w:val="center"/>
        <w:rPr>
          <w:rFonts w:ascii="Times New Roman" w:hAnsi="Times New Roman"/>
          <w:color w:val="auto"/>
        </w:rPr>
      </w:pPr>
      <w:r w:rsidRPr="009C4236">
        <w:rPr>
          <w:rFonts w:ascii="Times New Roman" w:hAnsi="Times New Roman"/>
          <w:color w:val="auto"/>
        </w:rPr>
        <w:t>В рамках мероприятия в 2022 году реализуются следующие целевые показатели:</w:t>
      </w:r>
    </w:p>
    <w:p w:rsidR="00A61DED" w:rsidRPr="009C4236" w:rsidRDefault="00A61DED" w:rsidP="00301275">
      <w:pPr>
        <w:pStyle w:val="a5"/>
        <w:ind w:firstLine="709"/>
        <w:jc w:val="center"/>
        <w:rPr>
          <w:rFonts w:ascii="Times New Roman" w:hAnsi="Times New Roman"/>
          <w:color w:val="auto"/>
        </w:rPr>
      </w:pPr>
    </w:p>
    <w:p w:rsidR="00A61DED" w:rsidRPr="009C4236" w:rsidRDefault="00A61DED" w:rsidP="00A61DED">
      <w:pPr>
        <w:pStyle w:val="a5"/>
        <w:ind w:firstLine="709"/>
        <w:jc w:val="both"/>
        <w:rPr>
          <w:rFonts w:ascii="Times New Roman" w:hAnsi="Times New Roman"/>
          <w:color w:val="auto"/>
        </w:rPr>
      </w:pPr>
      <w:r w:rsidRPr="009C4236">
        <w:rPr>
          <w:rFonts w:ascii="Times New Roman" w:hAnsi="Times New Roman"/>
          <w:color w:val="auto"/>
        </w:rPr>
        <w:t>Целевой показатель 32: Протяженность автомобильных дорог общего пользования местного значения на территории Кушвинского городского округа, в отношении которых выполнены работы по содержанию. Показатель выполнен на</w:t>
      </w:r>
      <w:r w:rsidR="00826FA9" w:rsidRPr="009C4236">
        <w:rPr>
          <w:rFonts w:ascii="Times New Roman" w:hAnsi="Times New Roman"/>
          <w:color w:val="auto"/>
        </w:rPr>
        <w:t xml:space="preserve"> </w:t>
      </w:r>
      <w:r w:rsidRPr="009C4236">
        <w:rPr>
          <w:rFonts w:ascii="Times New Roman" w:hAnsi="Times New Roman"/>
          <w:color w:val="auto"/>
        </w:rPr>
        <w:t>100 процентов.</w:t>
      </w:r>
    </w:p>
    <w:p w:rsidR="006470B4" w:rsidRPr="009C4236" w:rsidRDefault="006470B4" w:rsidP="00A61DED">
      <w:pPr>
        <w:pStyle w:val="a5"/>
        <w:ind w:firstLine="709"/>
        <w:jc w:val="both"/>
        <w:rPr>
          <w:rFonts w:ascii="Times New Roman" w:hAnsi="Times New Roman"/>
          <w:color w:val="auto"/>
        </w:rPr>
      </w:pPr>
    </w:p>
    <w:p w:rsidR="00EA6189" w:rsidRPr="009C4236" w:rsidRDefault="00EA6189" w:rsidP="00A61DED">
      <w:pPr>
        <w:pStyle w:val="a5"/>
        <w:ind w:firstLine="709"/>
        <w:jc w:val="both"/>
        <w:rPr>
          <w:rFonts w:ascii="Times New Roman" w:hAnsi="Times New Roman"/>
          <w:color w:val="auto"/>
        </w:rPr>
      </w:pPr>
      <w:bookmarkStart w:id="1" w:name="_Hlk126073871"/>
      <w:r w:rsidRPr="009C4236">
        <w:rPr>
          <w:rFonts w:ascii="Times New Roman" w:hAnsi="Times New Roman"/>
          <w:b/>
          <w:bCs/>
          <w:color w:val="auto"/>
        </w:rPr>
        <w:t>2.34 Содержание автомобильных дорог общего пользования местного значения и искусственных сооружений расположенных на них</w:t>
      </w:r>
      <w:r w:rsidRPr="009C4236">
        <w:rPr>
          <w:rFonts w:ascii="Times New Roman" w:hAnsi="Times New Roman"/>
          <w:color w:val="auto"/>
        </w:rPr>
        <w:t xml:space="preserve"> в сумме </w:t>
      </w:r>
      <w:r w:rsidR="00A5518C" w:rsidRPr="009C4236">
        <w:rPr>
          <w:rFonts w:ascii="Times New Roman" w:hAnsi="Times New Roman"/>
          <w:color w:val="auto"/>
        </w:rPr>
        <w:t xml:space="preserve">4 711 280,48 </w:t>
      </w:r>
      <w:r w:rsidRPr="009C4236">
        <w:rPr>
          <w:rFonts w:ascii="Times New Roman" w:hAnsi="Times New Roman"/>
          <w:color w:val="auto"/>
        </w:rPr>
        <w:t xml:space="preserve">рублей. Мероприятие финансируется из средств местного бюджета в сумме </w:t>
      </w:r>
      <w:r w:rsidR="00A5518C" w:rsidRPr="009C4236">
        <w:rPr>
          <w:rFonts w:ascii="Times New Roman" w:hAnsi="Times New Roman"/>
          <w:color w:val="auto"/>
        </w:rPr>
        <w:t xml:space="preserve">4 711 280,48 </w:t>
      </w:r>
      <w:r w:rsidRPr="009C4236">
        <w:rPr>
          <w:rFonts w:ascii="Times New Roman" w:hAnsi="Times New Roman"/>
          <w:color w:val="auto"/>
        </w:rPr>
        <w:t xml:space="preserve">рублей. За 2022 год расходы по мероприятию составили </w:t>
      </w:r>
      <w:r w:rsidR="00A5518C" w:rsidRPr="009C4236">
        <w:rPr>
          <w:rFonts w:ascii="Times New Roman" w:hAnsi="Times New Roman"/>
          <w:color w:val="auto"/>
        </w:rPr>
        <w:t xml:space="preserve">4 711 280,48 </w:t>
      </w:r>
      <w:r w:rsidRPr="009C4236">
        <w:rPr>
          <w:rFonts w:ascii="Times New Roman" w:hAnsi="Times New Roman"/>
          <w:color w:val="auto"/>
        </w:rPr>
        <w:t>рублей, соответственно 100 процентов.</w:t>
      </w:r>
    </w:p>
    <w:bookmarkEnd w:id="1"/>
    <w:p w:rsidR="00CD23A7" w:rsidRPr="009C4236" w:rsidRDefault="00CD23A7" w:rsidP="00CD23A7">
      <w:pPr>
        <w:pStyle w:val="a5"/>
        <w:ind w:firstLine="709"/>
        <w:jc w:val="both"/>
        <w:rPr>
          <w:rFonts w:ascii="Times New Roman" w:hAnsi="Times New Roman"/>
          <w:color w:val="auto"/>
        </w:rPr>
      </w:pPr>
      <w:r w:rsidRPr="009C4236">
        <w:rPr>
          <w:rFonts w:ascii="Times New Roman" w:hAnsi="Times New Roman"/>
          <w:color w:val="auto"/>
        </w:rPr>
        <w:t>Бюджетные ассигнования в размере 4 711 280,48 рублей предусмотрены на следующие мероприятия:</w:t>
      </w:r>
    </w:p>
    <w:p w:rsidR="00CD23A7" w:rsidRPr="009C4236" w:rsidRDefault="00CD23A7" w:rsidP="00CD23A7">
      <w:pPr>
        <w:pStyle w:val="a5"/>
        <w:ind w:firstLine="709"/>
        <w:jc w:val="both"/>
        <w:rPr>
          <w:rFonts w:ascii="Times New Roman" w:hAnsi="Times New Roman"/>
          <w:color w:val="auto"/>
        </w:rPr>
      </w:pPr>
      <w:r w:rsidRPr="009C4236">
        <w:rPr>
          <w:rFonts w:ascii="Times New Roman" w:hAnsi="Times New Roman"/>
          <w:color w:val="auto"/>
        </w:rPr>
        <w:t>- на нанесение горизонтальной разметки дорожного полотна в размере 874 171,69 рублей. Исполнение составляет 874 171,69 рублей или 100 процентов. Заключен муниципальный контракт с ИП Лобанов Е.В. муниципальный контракт № 8-2022/Р от 09.03.2022 года на сумму 874 171,69 рублей. Договор исполнен в полном объеме;</w:t>
      </w:r>
    </w:p>
    <w:p w:rsidR="00CD23A7" w:rsidRPr="009C4236" w:rsidRDefault="00CD23A7" w:rsidP="00CD23A7">
      <w:pPr>
        <w:pStyle w:val="a5"/>
        <w:ind w:firstLine="709"/>
        <w:jc w:val="both"/>
        <w:rPr>
          <w:rFonts w:ascii="Times New Roman" w:hAnsi="Times New Roman"/>
          <w:color w:val="auto"/>
        </w:rPr>
      </w:pPr>
      <w:r w:rsidRPr="009C4236">
        <w:rPr>
          <w:rFonts w:ascii="Times New Roman" w:hAnsi="Times New Roman"/>
          <w:color w:val="auto"/>
        </w:rPr>
        <w:t xml:space="preserve">- на установку и замену дорожных знаков в размере 494 142,00 рублей. Исполнение составляет 494 142,00 рублей или 100 процентов. Заключены договора б/н от 01.07.2022 года на сумму 484 195,00 рублей </w:t>
      </w:r>
      <w:proofErr w:type="gramStart"/>
      <w:r w:rsidRPr="009C4236">
        <w:rPr>
          <w:rFonts w:ascii="Times New Roman" w:hAnsi="Times New Roman"/>
          <w:color w:val="auto"/>
        </w:rPr>
        <w:t>и  №</w:t>
      </w:r>
      <w:proofErr w:type="gramEnd"/>
      <w:r w:rsidRPr="009C4236">
        <w:rPr>
          <w:rFonts w:ascii="Times New Roman" w:hAnsi="Times New Roman"/>
          <w:color w:val="auto"/>
        </w:rPr>
        <w:t>85/22Д от 08.09.2022 года на сумму 9 947,00 рублей с ООО «КОМ-ЗНАК». Договора исполнены в полном объеме;</w:t>
      </w:r>
    </w:p>
    <w:p w:rsidR="00CD23A7" w:rsidRPr="009C4236" w:rsidRDefault="00CD23A7" w:rsidP="00CD23A7">
      <w:pPr>
        <w:pStyle w:val="a5"/>
        <w:ind w:firstLine="709"/>
        <w:jc w:val="both"/>
        <w:rPr>
          <w:rFonts w:ascii="Times New Roman" w:hAnsi="Times New Roman"/>
          <w:color w:val="auto"/>
        </w:rPr>
      </w:pPr>
      <w:r w:rsidRPr="009C4236">
        <w:rPr>
          <w:rFonts w:ascii="Times New Roman" w:hAnsi="Times New Roman"/>
          <w:color w:val="auto"/>
        </w:rPr>
        <w:t>- на обустройство остановок общественного транспорта в Кушвинском городском округе в размере 1 241 086,80 рублей. Исполнение составляет 1 241 086,80 рублей или 100 процентов. Заключен муниципальный контракт с ООО «Камень-АК» муниципальный контракт № 20-2022/Р от 17.05.2022 года на сумму 1 241 086,80 рублей. Договор исполнен в полном объеме;</w:t>
      </w:r>
    </w:p>
    <w:p w:rsidR="00CD23A7" w:rsidRPr="009C4236" w:rsidRDefault="00CD23A7" w:rsidP="00CD23A7">
      <w:pPr>
        <w:pStyle w:val="a5"/>
        <w:ind w:firstLine="709"/>
        <w:jc w:val="both"/>
        <w:rPr>
          <w:rFonts w:ascii="Times New Roman" w:hAnsi="Times New Roman"/>
          <w:color w:val="auto"/>
        </w:rPr>
      </w:pPr>
      <w:r w:rsidRPr="009C4236">
        <w:rPr>
          <w:rFonts w:ascii="Times New Roman" w:hAnsi="Times New Roman"/>
          <w:color w:val="auto"/>
        </w:rPr>
        <w:t>-  на установку металлических пешеходных ограждений в размере 643 000,00 рублей. Исполнение составляет 643 000,00 рублей или 100 процентов. Заключен муниципальный контракт №64-2022/Р от 04.10.2022 года на сумму 643 000,00 рублей с ООО «КОМ-ЗНАК». Договор исполнен в полном объеме;</w:t>
      </w:r>
    </w:p>
    <w:p w:rsidR="00CD23A7" w:rsidRPr="009C4236" w:rsidRDefault="00CD23A7" w:rsidP="00CD23A7">
      <w:pPr>
        <w:pStyle w:val="a5"/>
        <w:ind w:firstLine="709"/>
        <w:jc w:val="both"/>
        <w:rPr>
          <w:rFonts w:ascii="Times New Roman" w:hAnsi="Times New Roman"/>
          <w:color w:val="auto"/>
        </w:rPr>
      </w:pPr>
      <w:r w:rsidRPr="009C4236">
        <w:rPr>
          <w:rFonts w:ascii="Times New Roman" w:hAnsi="Times New Roman"/>
          <w:color w:val="auto"/>
        </w:rPr>
        <w:t>- на устройство пешеходного перехода расположенного в г. Кушва, ул. Ленина в размере 378 999,99 рублей. Исполнение составляет 378 999,99 рублей или 100 процентов. Заключен муниципальный контракт, на обустройство пешеходного перехода расположенного в г. Кушва, ул. Ленина, с ООО «КОМ-ЗНАК» № 26-2022/Р от 25.05.2022 года на сумму 378 999,99 рублей. Договор исполнен в полном объеме;</w:t>
      </w:r>
    </w:p>
    <w:p w:rsidR="00CD23A7" w:rsidRPr="009C4236" w:rsidRDefault="00CD23A7" w:rsidP="00CD23A7">
      <w:pPr>
        <w:pStyle w:val="a5"/>
        <w:ind w:firstLine="709"/>
        <w:jc w:val="both"/>
        <w:rPr>
          <w:rFonts w:ascii="Times New Roman" w:hAnsi="Times New Roman"/>
          <w:color w:val="auto"/>
        </w:rPr>
      </w:pPr>
      <w:r w:rsidRPr="009C4236">
        <w:rPr>
          <w:rFonts w:ascii="Times New Roman" w:hAnsi="Times New Roman"/>
          <w:color w:val="auto"/>
        </w:rPr>
        <w:t xml:space="preserve">- устройство освещения подходов к пешеходным переходам на территории Кушвинского городского округа в размере 666 000,00 рублей.  Исполнение составляет 666 000,00 рублей или 100 процентов. Заключен муниципальный контракт, на устройство освещения подходов к пешеходам на территории Кушвинского городского округа, с ИП Немчинов </w:t>
      </w:r>
      <w:proofErr w:type="gramStart"/>
      <w:r w:rsidRPr="009C4236">
        <w:rPr>
          <w:rFonts w:ascii="Times New Roman" w:hAnsi="Times New Roman"/>
          <w:color w:val="auto"/>
        </w:rPr>
        <w:t>Е.С. »</w:t>
      </w:r>
      <w:proofErr w:type="gramEnd"/>
      <w:r w:rsidRPr="009C4236">
        <w:rPr>
          <w:rFonts w:ascii="Times New Roman" w:hAnsi="Times New Roman"/>
          <w:color w:val="auto"/>
        </w:rPr>
        <w:t xml:space="preserve"> № 27-2022/Р от 14.06.2022 года на сумму 666 000,00 рублей. Договор исполнен в полном объеме;</w:t>
      </w:r>
    </w:p>
    <w:p w:rsidR="00CD23A7" w:rsidRPr="009C4236" w:rsidRDefault="00CD23A7" w:rsidP="00CD23A7">
      <w:pPr>
        <w:pStyle w:val="a5"/>
        <w:ind w:firstLine="709"/>
        <w:jc w:val="both"/>
        <w:rPr>
          <w:rFonts w:ascii="Times New Roman" w:hAnsi="Times New Roman"/>
          <w:color w:val="auto"/>
        </w:rPr>
      </w:pPr>
      <w:r w:rsidRPr="009C4236">
        <w:rPr>
          <w:rFonts w:ascii="Times New Roman" w:hAnsi="Times New Roman"/>
          <w:color w:val="auto"/>
        </w:rPr>
        <w:t>-на установку (ремонт) искусственных неровностей в размере 246 875,00 рублей. Исполнение составляет 246 875,00 рублей или 100 процентов. Заключен договор, на ремонт искусственных дорожных неровностей на территории Кушвинского городского округа, с ООО «</w:t>
      </w:r>
      <w:proofErr w:type="spellStart"/>
      <w:r w:rsidRPr="009C4236">
        <w:rPr>
          <w:rFonts w:ascii="Times New Roman" w:hAnsi="Times New Roman"/>
          <w:color w:val="auto"/>
        </w:rPr>
        <w:t>СпецТранс</w:t>
      </w:r>
      <w:proofErr w:type="spellEnd"/>
      <w:r w:rsidRPr="009C4236">
        <w:rPr>
          <w:rFonts w:ascii="Times New Roman" w:hAnsi="Times New Roman"/>
          <w:color w:val="auto"/>
        </w:rPr>
        <w:t>-К» № 45/22Д от 07.06.2022 года, на сумму 246 875,00 рублей. Договор исполнен в полном объеме;</w:t>
      </w:r>
    </w:p>
    <w:p w:rsidR="00CD23A7" w:rsidRPr="009C4236" w:rsidRDefault="00CD23A7" w:rsidP="00CD23A7">
      <w:pPr>
        <w:pStyle w:val="a5"/>
        <w:ind w:firstLine="709"/>
        <w:jc w:val="both"/>
        <w:rPr>
          <w:rFonts w:ascii="Times New Roman" w:hAnsi="Times New Roman"/>
          <w:color w:val="auto"/>
        </w:rPr>
      </w:pPr>
      <w:r w:rsidRPr="009C4236">
        <w:rPr>
          <w:rFonts w:ascii="Times New Roman" w:hAnsi="Times New Roman"/>
          <w:color w:val="auto"/>
        </w:rPr>
        <w:t xml:space="preserve">- на устройство подхода к пешеходному переходу, расположенного по адресу: Свердловская обл., </w:t>
      </w:r>
      <w:proofErr w:type="spellStart"/>
      <w:r w:rsidRPr="009C4236">
        <w:rPr>
          <w:rFonts w:ascii="Times New Roman" w:hAnsi="Times New Roman"/>
          <w:color w:val="auto"/>
        </w:rPr>
        <w:t>г.Кушва</w:t>
      </w:r>
      <w:proofErr w:type="spellEnd"/>
      <w:r w:rsidRPr="009C4236">
        <w:rPr>
          <w:rFonts w:ascii="Times New Roman" w:hAnsi="Times New Roman"/>
          <w:color w:val="auto"/>
        </w:rPr>
        <w:t xml:space="preserve">, </w:t>
      </w:r>
      <w:proofErr w:type="spellStart"/>
      <w:r w:rsidRPr="009C4236">
        <w:rPr>
          <w:rFonts w:ascii="Times New Roman" w:hAnsi="Times New Roman"/>
          <w:color w:val="auto"/>
        </w:rPr>
        <w:t>ул.Ленина</w:t>
      </w:r>
      <w:proofErr w:type="spellEnd"/>
      <w:r w:rsidRPr="009C4236">
        <w:rPr>
          <w:rFonts w:ascii="Times New Roman" w:hAnsi="Times New Roman"/>
          <w:color w:val="auto"/>
        </w:rPr>
        <w:t xml:space="preserve"> (в районе магазина "Уральский</w:t>
      </w:r>
      <w:proofErr w:type="gramStart"/>
      <w:r w:rsidRPr="009C4236">
        <w:rPr>
          <w:rFonts w:ascii="Times New Roman" w:hAnsi="Times New Roman"/>
          <w:color w:val="auto"/>
        </w:rPr>
        <w:t>")в</w:t>
      </w:r>
      <w:proofErr w:type="gramEnd"/>
      <w:r w:rsidRPr="009C4236">
        <w:rPr>
          <w:rFonts w:ascii="Times New Roman" w:hAnsi="Times New Roman"/>
          <w:color w:val="auto"/>
        </w:rPr>
        <w:t xml:space="preserve"> размере 109 862,00 рублей. Исполнение составляет 109 862,00 рублей или 100 процентов. Договор исполнен в полном объеме;</w:t>
      </w:r>
    </w:p>
    <w:p w:rsidR="006470B4" w:rsidRPr="009C4236" w:rsidRDefault="00CD23A7" w:rsidP="00CD23A7">
      <w:pPr>
        <w:pStyle w:val="a5"/>
        <w:ind w:firstLine="709"/>
        <w:jc w:val="both"/>
        <w:rPr>
          <w:rFonts w:ascii="Times New Roman" w:hAnsi="Times New Roman"/>
          <w:color w:val="auto"/>
        </w:rPr>
      </w:pPr>
      <w:r w:rsidRPr="009C4236">
        <w:rPr>
          <w:rFonts w:ascii="Times New Roman" w:hAnsi="Times New Roman"/>
          <w:color w:val="auto"/>
        </w:rPr>
        <w:t xml:space="preserve">- на устройство подхода к пешеходному переходу, расположенного по адресу: Свердловская обл., </w:t>
      </w:r>
      <w:proofErr w:type="spellStart"/>
      <w:r w:rsidRPr="009C4236">
        <w:rPr>
          <w:rFonts w:ascii="Times New Roman" w:hAnsi="Times New Roman"/>
          <w:color w:val="auto"/>
        </w:rPr>
        <w:t>г.Кушва</w:t>
      </w:r>
      <w:proofErr w:type="spellEnd"/>
      <w:r w:rsidRPr="009C4236">
        <w:rPr>
          <w:rFonts w:ascii="Times New Roman" w:hAnsi="Times New Roman"/>
          <w:color w:val="auto"/>
        </w:rPr>
        <w:t xml:space="preserve">, </w:t>
      </w:r>
      <w:proofErr w:type="spellStart"/>
      <w:r w:rsidRPr="009C4236">
        <w:rPr>
          <w:rFonts w:ascii="Times New Roman" w:hAnsi="Times New Roman"/>
          <w:color w:val="auto"/>
        </w:rPr>
        <w:t>ул.Красноармейская</w:t>
      </w:r>
      <w:proofErr w:type="spellEnd"/>
      <w:r w:rsidRPr="009C4236">
        <w:rPr>
          <w:rFonts w:ascii="Times New Roman" w:hAnsi="Times New Roman"/>
          <w:color w:val="auto"/>
        </w:rPr>
        <w:t xml:space="preserve"> ,3 в размере 57 143,00 рублей. Исполнение составляет 57 143,00 рублей или 100 процентов. Договор исполнен в полном объеме.</w:t>
      </w:r>
    </w:p>
    <w:p w:rsidR="008F492D" w:rsidRPr="009C4236" w:rsidRDefault="008F492D" w:rsidP="00CD23A7">
      <w:pPr>
        <w:pStyle w:val="a5"/>
        <w:ind w:firstLine="709"/>
        <w:jc w:val="both"/>
        <w:rPr>
          <w:rFonts w:ascii="Times New Roman" w:hAnsi="Times New Roman"/>
          <w:color w:val="auto"/>
        </w:rPr>
      </w:pPr>
    </w:p>
    <w:p w:rsidR="00CB7286" w:rsidRPr="009C4236" w:rsidRDefault="00CB7286" w:rsidP="00CB7286">
      <w:pPr>
        <w:pStyle w:val="a5"/>
        <w:ind w:firstLine="709"/>
        <w:jc w:val="both"/>
        <w:rPr>
          <w:rFonts w:ascii="Times New Roman" w:hAnsi="Times New Roman"/>
          <w:color w:val="auto"/>
        </w:rPr>
      </w:pPr>
      <w:r w:rsidRPr="009C4236">
        <w:rPr>
          <w:rFonts w:ascii="Times New Roman" w:hAnsi="Times New Roman"/>
          <w:color w:val="auto"/>
        </w:rPr>
        <w:t>В рамках мероприятия в 2022 году реализуются следующие целевые показатели:</w:t>
      </w:r>
    </w:p>
    <w:p w:rsidR="00CB7286" w:rsidRPr="009C4236" w:rsidRDefault="00CB7286" w:rsidP="00CB7286">
      <w:pPr>
        <w:pStyle w:val="a5"/>
        <w:ind w:firstLine="709"/>
        <w:jc w:val="both"/>
        <w:rPr>
          <w:rFonts w:ascii="Times New Roman" w:hAnsi="Times New Roman"/>
          <w:color w:val="auto"/>
        </w:rPr>
      </w:pPr>
    </w:p>
    <w:p w:rsidR="00CB7286" w:rsidRPr="009C4236" w:rsidRDefault="00CB7286" w:rsidP="00CB7286">
      <w:pPr>
        <w:pStyle w:val="a5"/>
        <w:ind w:firstLine="709"/>
        <w:jc w:val="both"/>
        <w:rPr>
          <w:rFonts w:ascii="Times New Roman" w:hAnsi="Times New Roman"/>
          <w:color w:val="auto"/>
        </w:rPr>
      </w:pPr>
      <w:r w:rsidRPr="009C4236">
        <w:rPr>
          <w:rFonts w:ascii="Times New Roman" w:hAnsi="Times New Roman"/>
          <w:color w:val="auto"/>
        </w:rPr>
        <w:t>Целевой показатель 31: Доля протяженности автомобильных дорог общего пользования местного значения, в отношении которых выполнены работы по содержанию, от общей протяженности автомобильных дорог общего пользования местного значения Кушвинского городского округа, подлежащих содержанию в соответствии с нормативной потребностью на территории Кушвинского городского округа. Показатель выполнен на - процентов.</w:t>
      </w:r>
    </w:p>
    <w:p w:rsidR="008F492D" w:rsidRPr="009C4236" w:rsidRDefault="008F492D" w:rsidP="00CB7286">
      <w:pPr>
        <w:pStyle w:val="a5"/>
        <w:ind w:firstLine="709"/>
        <w:jc w:val="both"/>
        <w:rPr>
          <w:rFonts w:ascii="Times New Roman" w:hAnsi="Times New Roman"/>
          <w:color w:val="auto"/>
        </w:rPr>
      </w:pPr>
    </w:p>
    <w:p w:rsidR="00CB7286" w:rsidRPr="009C4236" w:rsidRDefault="00CB7286" w:rsidP="00CB7286">
      <w:pPr>
        <w:pStyle w:val="a5"/>
        <w:ind w:firstLine="709"/>
        <w:jc w:val="both"/>
        <w:rPr>
          <w:rFonts w:ascii="Times New Roman" w:hAnsi="Times New Roman"/>
          <w:color w:val="auto"/>
        </w:rPr>
      </w:pPr>
      <w:r w:rsidRPr="009C4236">
        <w:rPr>
          <w:rFonts w:ascii="Times New Roman" w:hAnsi="Times New Roman"/>
          <w:color w:val="auto"/>
        </w:rPr>
        <w:t>Целевой показатель 32: Протяженность автомобильных дорог общего пользования местного значения на территории Кушвинского городского округа, в отношении которых выполнены работы по содержанию. Показатель выполнен на 100 процентов.</w:t>
      </w:r>
    </w:p>
    <w:p w:rsidR="00CB7286" w:rsidRPr="009C4236" w:rsidRDefault="00CB7286" w:rsidP="00CB7286">
      <w:pPr>
        <w:pStyle w:val="a5"/>
        <w:ind w:firstLine="709"/>
        <w:jc w:val="both"/>
        <w:rPr>
          <w:rFonts w:ascii="Times New Roman" w:hAnsi="Times New Roman"/>
          <w:color w:val="auto"/>
        </w:rPr>
      </w:pPr>
    </w:p>
    <w:p w:rsidR="00CB7286" w:rsidRPr="009C4236" w:rsidRDefault="00CB7286" w:rsidP="00CB7286">
      <w:pPr>
        <w:pStyle w:val="a5"/>
        <w:ind w:firstLine="709"/>
        <w:jc w:val="both"/>
        <w:rPr>
          <w:rFonts w:ascii="Times New Roman" w:hAnsi="Times New Roman"/>
          <w:color w:val="auto"/>
        </w:rPr>
      </w:pPr>
      <w:r w:rsidRPr="009C4236">
        <w:rPr>
          <w:rFonts w:ascii="Times New Roman" w:hAnsi="Times New Roman"/>
          <w:color w:val="auto"/>
        </w:rPr>
        <w:t>Целевой показатель 35: Протяженность автомобильных дорог общего пользования местного значения, в отношении которых выполнены работы по организации регулирования дорожного движения. Показатель выполнен на 100 процентов от значения отчетного периода.</w:t>
      </w:r>
    </w:p>
    <w:p w:rsidR="00CB7286" w:rsidRPr="009C4236" w:rsidRDefault="00CB7286" w:rsidP="00CB7286">
      <w:pPr>
        <w:pStyle w:val="a5"/>
        <w:ind w:firstLine="709"/>
        <w:jc w:val="both"/>
        <w:rPr>
          <w:rFonts w:ascii="Times New Roman" w:hAnsi="Times New Roman"/>
          <w:color w:val="auto"/>
        </w:rPr>
      </w:pPr>
    </w:p>
    <w:p w:rsidR="00CB7286" w:rsidRPr="009C4236" w:rsidRDefault="00CB7286" w:rsidP="00CB7286">
      <w:pPr>
        <w:pStyle w:val="a5"/>
        <w:ind w:firstLine="709"/>
        <w:jc w:val="both"/>
        <w:rPr>
          <w:rFonts w:ascii="Times New Roman" w:hAnsi="Times New Roman"/>
          <w:color w:val="auto"/>
        </w:rPr>
      </w:pPr>
      <w:r w:rsidRPr="009C4236">
        <w:rPr>
          <w:rFonts w:ascii="Times New Roman" w:hAnsi="Times New Roman"/>
          <w:color w:val="auto"/>
        </w:rPr>
        <w:t>Целевой показатель 36: Количество остановок общественного транспорта обустроенных на территории Кушвинского городского округа. Показатель выполнен на 50 процентов. В связи с увеличением стоимости материалов.</w:t>
      </w:r>
    </w:p>
    <w:p w:rsidR="00CB7286" w:rsidRPr="009C4236" w:rsidRDefault="00CB7286" w:rsidP="00CB7286">
      <w:pPr>
        <w:pStyle w:val="a5"/>
        <w:ind w:firstLine="709"/>
        <w:jc w:val="both"/>
        <w:rPr>
          <w:rFonts w:ascii="Times New Roman" w:hAnsi="Times New Roman"/>
          <w:color w:val="auto"/>
        </w:rPr>
      </w:pPr>
    </w:p>
    <w:p w:rsidR="00CB7286" w:rsidRPr="009C4236" w:rsidRDefault="00CB7286" w:rsidP="00CB7286">
      <w:pPr>
        <w:pStyle w:val="a5"/>
        <w:ind w:firstLine="709"/>
        <w:jc w:val="both"/>
        <w:rPr>
          <w:rFonts w:ascii="Times New Roman" w:hAnsi="Times New Roman"/>
          <w:color w:val="auto"/>
        </w:rPr>
      </w:pPr>
      <w:r w:rsidRPr="009C4236">
        <w:rPr>
          <w:rFonts w:ascii="Times New Roman" w:hAnsi="Times New Roman"/>
          <w:color w:val="auto"/>
        </w:rPr>
        <w:t>Целевой показатель 42: Количество технических обследований искусственных сооружений, расположенных на автомобильных дорогах общего пользования местного значения. Показатель выполнен на 100 процентов от значения отчетного периода.</w:t>
      </w:r>
    </w:p>
    <w:p w:rsidR="006470B4" w:rsidRPr="009C4236" w:rsidRDefault="006470B4" w:rsidP="00CB7286">
      <w:pPr>
        <w:pStyle w:val="a5"/>
        <w:ind w:firstLine="709"/>
        <w:jc w:val="both"/>
        <w:rPr>
          <w:rFonts w:ascii="Times New Roman" w:hAnsi="Times New Roman"/>
          <w:color w:val="auto"/>
        </w:rPr>
      </w:pPr>
    </w:p>
    <w:p w:rsidR="00CB7286" w:rsidRPr="009C4236" w:rsidRDefault="00CB7286" w:rsidP="002445D0">
      <w:pPr>
        <w:pStyle w:val="a5"/>
        <w:ind w:firstLine="709"/>
        <w:jc w:val="both"/>
        <w:rPr>
          <w:rFonts w:ascii="Times New Roman" w:hAnsi="Times New Roman"/>
          <w:color w:val="auto"/>
        </w:rPr>
      </w:pPr>
      <w:bookmarkStart w:id="2" w:name="_Hlk126074051"/>
      <w:r w:rsidRPr="009C4236">
        <w:rPr>
          <w:rFonts w:ascii="Times New Roman" w:hAnsi="Times New Roman"/>
          <w:b/>
          <w:bCs/>
          <w:color w:val="auto"/>
        </w:rPr>
        <w:t>2.45 Содержание автомобильных дорог общего пользования местного значения и искусственных сооружений расположенных на них</w:t>
      </w:r>
      <w:r w:rsidRPr="009C4236">
        <w:rPr>
          <w:rFonts w:ascii="Times New Roman" w:hAnsi="Times New Roman"/>
          <w:color w:val="auto"/>
        </w:rPr>
        <w:t xml:space="preserve"> в сумме 492 872,00 рублей. Мероприятие финансируется из средств местного бюджета в сумме 492 872,00 рублей. За 2022 год расходы по мероприятию составили 492 872,00 рублей, соответственно 100 процентов.</w:t>
      </w:r>
    </w:p>
    <w:bookmarkEnd w:id="2"/>
    <w:p w:rsidR="00C674DF" w:rsidRPr="009C4236" w:rsidRDefault="00732430" w:rsidP="00C674DF">
      <w:pPr>
        <w:pStyle w:val="a5"/>
        <w:ind w:firstLine="709"/>
        <w:jc w:val="both"/>
        <w:rPr>
          <w:rFonts w:ascii="Times New Roman" w:hAnsi="Times New Roman"/>
          <w:color w:val="auto"/>
        </w:rPr>
      </w:pPr>
      <w:r w:rsidRPr="009C4236">
        <w:rPr>
          <w:rFonts w:ascii="Times New Roman" w:hAnsi="Times New Roman"/>
          <w:color w:val="auto"/>
        </w:rPr>
        <w:t>Бюджетные ассигнования в размере 492 872,00 рублей предусмотрены на уплату налога на имущество организаций в отношении автомобильных дорог общего пользования местного значения и сооружений, являющихся их неотъемлемой технологической частью. Исполнение составило в размере 492 872,00 рублей или 100 процентов</w:t>
      </w:r>
      <w:r w:rsidR="00C674DF" w:rsidRPr="009C4236">
        <w:rPr>
          <w:rFonts w:ascii="Times New Roman" w:hAnsi="Times New Roman"/>
          <w:color w:val="auto"/>
        </w:rPr>
        <w:t>.</w:t>
      </w:r>
    </w:p>
    <w:p w:rsidR="00C674DF" w:rsidRPr="009C4236" w:rsidRDefault="00C674DF" w:rsidP="00C674DF">
      <w:pPr>
        <w:pStyle w:val="a5"/>
        <w:ind w:firstLine="709"/>
        <w:jc w:val="both"/>
        <w:rPr>
          <w:rFonts w:ascii="Times New Roman" w:hAnsi="Times New Roman"/>
          <w:color w:val="auto"/>
        </w:rPr>
      </w:pPr>
    </w:p>
    <w:p w:rsidR="00CB7286" w:rsidRPr="009C4236" w:rsidRDefault="00CB7286" w:rsidP="00C674DF">
      <w:pPr>
        <w:pStyle w:val="a5"/>
        <w:ind w:firstLine="709"/>
        <w:jc w:val="both"/>
        <w:rPr>
          <w:rFonts w:ascii="Times New Roman" w:hAnsi="Times New Roman"/>
          <w:color w:val="auto"/>
        </w:rPr>
      </w:pPr>
      <w:r w:rsidRPr="009C4236">
        <w:rPr>
          <w:rFonts w:ascii="Times New Roman" w:hAnsi="Times New Roman"/>
          <w:color w:val="auto"/>
        </w:rPr>
        <w:t>В рамках мероприятия в 2022 году реализуются следующие целевые показатели:</w:t>
      </w:r>
    </w:p>
    <w:p w:rsidR="00CB7286" w:rsidRPr="009C4236" w:rsidRDefault="00CB7286" w:rsidP="00CB7286">
      <w:pPr>
        <w:pStyle w:val="a5"/>
        <w:ind w:firstLine="709"/>
        <w:jc w:val="both"/>
        <w:rPr>
          <w:rFonts w:ascii="Times New Roman" w:hAnsi="Times New Roman"/>
          <w:color w:val="auto"/>
        </w:rPr>
      </w:pPr>
    </w:p>
    <w:p w:rsidR="00CB7286" w:rsidRPr="009C4236" w:rsidRDefault="00CB7286" w:rsidP="00CB7286">
      <w:pPr>
        <w:pStyle w:val="a5"/>
        <w:ind w:firstLine="709"/>
        <w:jc w:val="both"/>
        <w:rPr>
          <w:rFonts w:ascii="Times New Roman" w:hAnsi="Times New Roman"/>
          <w:color w:val="auto"/>
        </w:rPr>
      </w:pPr>
      <w:r w:rsidRPr="009C4236">
        <w:rPr>
          <w:rFonts w:ascii="Times New Roman" w:hAnsi="Times New Roman"/>
          <w:color w:val="auto"/>
        </w:rPr>
        <w:t>Целевой показатель 41: Доля фактически уплаченного налога на имущество организаций в отношении автомобильных дорог общего пользования местного значения и сооружений, являющихся их неотъемлемой технологической частью. Показатель выполнен на 100 процентов.</w:t>
      </w:r>
    </w:p>
    <w:p w:rsidR="004E132C" w:rsidRPr="009C4236" w:rsidRDefault="004E132C" w:rsidP="00CB7286">
      <w:pPr>
        <w:pStyle w:val="a5"/>
        <w:ind w:firstLine="709"/>
        <w:jc w:val="both"/>
        <w:rPr>
          <w:rFonts w:ascii="Times New Roman" w:hAnsi="Times New Roman"/>
          <w:color w:val="auto"/>
        </w:rPr>
      </w:pPr>
      <w:r w:rsidRPr="009C4236">
        <w:rPr>
          <w:rFonts w:ascii="Times New Roman" w:hAnsi="Times New Roman"/>
          <w:b/>
          <w:bCs/>
          <w:color w:val="auto"/>
        </w:rPr>
        <w:t>2.50 Ремонт автомобильной дороги, расположенной в Свердловской области, г. Кушва, ул. Свободы</w:t>
      </w:r>
      <w:r w:rsidRPr="009C4236">
        <w:rPr>
          <w:rFonts w:ascii="Times New Roman" w:hAnsi="Times New Roman"/>
          <w:color w:val="auto"/>
        </w:rPr>
        <w:t xml:space="preserve"> в сумме 8 219 338,80 рублей. Мероприятие финансируется из средств местного бюджета. За 2022 год расходы по мероприятию составили 8 219 338,80 рублей, соответственно 100 процентов.</w:t>
      </w:r>
    </w:p>
    <w:p w:rsidR="00C674DF" w:rsidRPr="009C4236" w:rsidRDefault="00C674DF" w:rsidP="00CB7286">
      <w:pPr>
        <w:pStyle w:val="a5"/>
        <w:ind w:firstLine="709"/>
        <w:jc w:val="both"/>
        <w:rPr>
          <w:rFonts w:ascii="Times New Roman" w:hAnsi="Times New Roman"/>
          <w:color w:val="auto"/>
        </w:rPr>
      </w:pPr>
      <w:r w:rsidRPr="009C4236">
        <w:rPr>
          <w:rFonts w:ascii="Times New Roman" w:hAnsi="Times New Roman"/>
          <w:color w:val="auto"/>
        </w:rPr>
        <w:t>Бюджетные ассигнования предусмотрены на ремонт автомобильной дороги, расположенной в Свердловской области, г. Кушва, ул. Свободы протяженностью 0,34 км, в размере 8 219 338,80 рублей.  Заключен муниципальный контракт с ООО ГК «</w:t>
      </w:r>
      <w:proofErr w:type="spellStart"/>
      <w:r w:rsidRPr="009C4236">
        <w:rPr>
          <w:rFonts w:ascii="Times New Roman" w:hAnsi="Times New Roman"/>
          <w:color w:val="auto"/>
        </w:rPr>
        <w:t>УралСтройКомплекс</w:t>
      </w:r>
      <w:proofErr w:type="spellEnd"/>
      <w:r w:rsidRPr="009C4236">
        <w:rPr>
          <w:rFonts w:ascii="Times New Roman" w:hAnsi="Times New Roman"/>
          <w:color w:val="auto"/>
        </w:rPr>
        <w:t>» № 12 2021/Р от 02.04.2021 года на сумму 12 992 799,19 рублей, в том числе на 2022 год на сумму 8 219 338,80 рублей.</w:t>
      </w:r>
    </w:p>
    <w:p w:rsidR="008F492D" w:rsidRPr="009C4236" w:rsidRDefault="008F492D" w:rsidP="00CB7286">
      <w:pPr>
        <w:pStyle w:val="a5"/>
        <w:ind w:firstLine="709"/>
        <w:jc w:val="both"/>
        <w:rPr>
          <w:rFonts w:ascii="Times New Roman" w:hAnsi="Times New Roman"/>
          <w:color w:val="auto"/>
        </w:rPr>
      </w:pPr>
    </w:p>
    <w:p w:rsidR="004E132C" w:rsidRPr="009C4236" w:rsidRDefault="004E132C" w:rsidP="00CB7286">
      <w:pPr>
        <w:pStyle w:val="a5"/>
        <w:ind w:firstLine="709"/>
        <w:jc w:val="both"/>
        <w:rPr>
          <w:rFonts w:ascii="Times New Roman" w:hAnsi="Times New Roman"/>
          <w:color w:val="auto"/>
        </w:rPr>
      </w:pPr>
      <w:r w:rsidRPr="009C4236">
        <w:rPr>
          <w:rFonts w:ascii="Times New Roman" w:hAnsi="Times New Roman"/>
          <w:b/>
          <w:bCs/>
          <w:color w:val="auto"/>
        </w:rPr>
        <w:t xml:space="preserve">2.51 Капитальный ремонт автомобильной дороги, расположенной в Свердловской области, г. Кушва, ул. Шляхтина (участок от </w:t>
      </w:r>
      <w:proofErr w:type="spellStart"/>
      <w:r w:rsidRPr="009C4236">
        <w:rPr>
          <w:rFonts w:ascii="Times New Roman" w:hAnsi="Times New Roman"/>
          <w:b/>
          <w:bCs/>
          <w:color w:val="auto"/>
        </w:rPr>
        <w:t>ул.Первомайская</w:t>
      </w:r>
      <w:proofErr w:type="spellEnd"/>
      <w:r w:rsidRPr="009C4236">
        <w:rPr>
          <w:rFonts w:ascii="Times New Roman" w:hAnsi="Times New Roman"/>
          <w:b/>
          <w:bCs/>
          <w:color w:val="auto"/>
        </w:rPr>
        <w:t xml:space="preserve"> до ул. Магистральная) </w:t>
      </w:r>
      <w:r w:rsidRPr="009C4236">
        <w:rPr>
          <w:rFonts w:ascii="Times New Roman" w:hAnsi="Times New Roman"/>
          <w:color w:val="auto"/>
        </w:rPr>
        <w:t>в сумме 3 446 916,35рублей. Мероприятие финансируется из средств местного бюджета в сумме 8 219 338,80 рублей. За 2022 год расходы по мероприятию составили 0 рублей, соответственно 0 процентов.</w:t>
      </w:r>
    </w:p>
    <w:p w:rsidR="00057E11" w:rsidRPr="009C4236" w:rsidRDefault="00C674DF" w:rsidP="00CB7286">
      <w:pPr>
        <w:pStyle w:val="a5"/>
        <w:ind w:firstLine="709"/>
        <w:jc w:val="both"/>
        <w:rPr>
          <w:rFonts w:ascii="Times New Roman" w:hAnsi="Times New Roman"/>
          <w:color w:val="auto"/>
        </w:rPr>
      </w:pPr>
      <w:r w:rsidRPr="009C4236">
        <w:rPr>
          <w:rFonts w:ascii="Times New Roman" w:hAnsi="Times New Roman"/>
          <w:color w:val="auto"/>
        </w:rPr>
        <w:t xml:space="preserve">Бюджетные ассигнования в размере 3 446 916,35 рублей предусмотрены на разработку проектной документации и проведения государственной экспертизы по объекту «Капитальный ремонт автомобильной дороги, расположенной по адресу: г. Кушва, ул. Шляхтина (участок от ул. Первомайская до ул. Магистральная)». Заключен муниципальный контракт с ИП </w:t>
      </w:r>
      <w:proofErr w:type="spellStart"/>
      <w:r w:rsidRPr="009C4236">
        <w:rPr>
          <w:rFonts w:ascii="Times New Roman" w:hAnsi="Times New Roman"/>
          <w:color w:val="auto"/>
        </w:rPr>
        <w:t>Скоров</w:t>
      </w:r>
      <w:proofErr w:type="spellEnd"/>
      <w:r w:rsidRPr="009C4236">
        <w:rPr>
          <w:rFonts w:ascii="Times New Roman" w:hAnsi="Times New Roman"/>
          <w:color w:val="auto"/>
        </w:rPr>
        <w:t xml:space="preserve"> Н. С. № 50 – 2021/Р от 11.08.2021 года на сумму 6 300 000,00 рублей, в том числе по данному КБК на сумму 3 446 916,35 рублей. В связи   с нарушением подрядной организацией сроков выполнения работ, предусмотренных муниципальным контрактом, денежные средства для оплаты работ в размере 2 853 083,65 рублей запланированы на 2022 год. По итогам 2022 года подрядная организация так и не исполнила свои обязательства, проектно-сметная документация на «Капитальный ремонт автомобильной дороги, расположенной по адресу: г. Кушва, ул. Шляхтина (участок от ул. Первомайская до ул. Магистральная)» не была получена.</w:t>
      </w:r>
    </w:p>
    <w:p w:rsidR="008F492D" w:rsidRPr="009C4236" w:rsidRDefault="008F492D" w:rsidP="00CB7286">
      <w:pPr>
        <w:pStyle w:val="a5"/>
        <w:ind w:firstLine="709"/>
        <w:jc w:val="both"/>
        <w:rPr>
          <w:rFonts w:ascii="Times New Roman" w:hAnsi="Times New Roman"/>
          <w:color w:val="auto"/>
        </w:rPr>
      </w:pPr>
    </w:p>
    <w:p w:rsidR="004E132C" w:rsidRPr="009C4236" w:rsidRDefault="004E132C" w:rsidP="00CB7286">
      <w:pPr>
        <w:pStyle w:val="a5"/>
        <w:ind w:firstLine="709"/>
        <w:jc w:val="both"/>
        <w:rPr>
          <w:rFonts w:ascii="Times New Roman" w:hAnsi="Times New Roman"/>
          <w:color w:val="auto"/>
        </w:rPr>
      </w:pPr>
      <w:r w:rsidRPr="009C4236">
        <w:rPr>
          <w:rFonts w:ascii="Times New Roman" w:hAnsi="Times New Roman"/>
          <w:b/>
          <w:bCs/>
          <w:color w:val="auto"/>
        </w:rPr>
        <w:t xml:space="preserve">2.65 Капитальный ремонт автомобильной дороги, расположенной в Свердловской области, Кушвинском городском округе, пос. Баранчинский, ул. Победы (участок от ул. Коммуны до 327 км) </w:t>
      </w:r>
      <w:r w:rsidRPr="009C4236">
        <w:rPr>
          <w:rFonts w:ascii="Times New Roman" w:hAnsi="Times New Roman"/>
          <w:color w:val="auto"/>
        </w:rPr>
        <w:t>в сумме 2 853 083,65 рублей. Мероприятие финансируется из средств местного бюджета. За 2022 год расходы по мероприятию составили 0 рублей, соответственно 0 процентов.</w:t>
      </w:r>
    </w:p>
    <w:p w:rsidR="00C674DF" w:rsidRPr="009C4236" w:rsidRDefault="00C674DF" w:rsidP="00CB7286">
      <w:pPr>
        <w:pStyle w:val="a5"/>
        <w:ind w:firstLine="709"/>
        <w:jc w:val="both"/>
        <w:rPr>
          <w:rFonts w:ascii="Times New Roman" w:hAnsi="Times New Roman"/>
          <w:color w:val="auto"/>
        </w:rPr>
      </w:pPr>
      <w:bookmarkStart w:id="3" w:name="_Hlk126074791"/>
      <w:r w:rsidRPr="009C4236">
        <w:rPr>
          <w:rFonts w:ascii="Times New Roman" w:hAnsi="Times New Roman"/>
          <w:color w:val="auto"/>
        </w:rPr>
        <w:t xml:space="preserve">Бюджетные ассигнования в размере 2 853 083,65 рублей предусмотрены разработку проектно-сметной документации, в том числе прохождение государственной экспертизы по объекту «Капитальный ремонт автомобильной дороги, расположенной в Свердловской области, Кушвинском городском округе, пос. Баранчинский, ул. Победы (участок от ул. Коммуны до 327 км)». Заключен муниципальный контракт с ИП </w:t>
      </w:r>
      <w:proofErr w:type="spellStart"/>
      <w:r w:rsidRPr="009C4236">
        <w:rPr>
          <w:rFonts w:ascii="Times New Roman" w:hAnsi="Times New Roman"/>
          <w:color w:val="auto"/>
        </w:rPr>
        <w:t>Скоров</w:t>
      </w:r>
      <w:proofErr w:type="spellEnd"/>
      <w:r w:rsidRPr="009C4236">
        <w:rPr>
          <w:rFonts w:ascii="Times New Roman" w:hAnsi="Times New Roman"/>
          <w:color w:val="auto"/>
        </w:rPr>
        <w:t xml:space="preserve"> Н.С. муниципальный контракт № 50-2021/Р от 11.08.2021 года на сумму 6 300 000,00 рублей, в том числе по данному КБК на сумму 2 853 083,65 рублей. В связи с нарушением подрядной организацией сроков выполнения работ, предусмотренных муниципальным контрактом, денежные средства для оплаты работ в размере 2 853 083,65 рублей запланированы на 2022 год. По итогам 2022 года подрядная организация так и не исполнила свои обязательства, проектно-сметная документация на «Капитальный ремонт автомобильной дороги, расположенной в Свердловской области, Кушвинском городском округе, пос. Баранчинский, ул. Победы (участок от ул. Коммуны до 327 км)» не была получена.</w:t>
      </w:r>
    </w:p>
    <w:p w:rsidR="003617DE" w:rsidRPr="009C4236" w:rsidRDefault="003617DE" w:rsidP="00CB7286">
      <w:pPr>
        <w:pStyle w:val="a5"/>
        <w:ind w:firstLine="709"/>
        <w:jc w:val="both"/>
        <w:rPr>
          <w:rFonts w:ascii="Times New Roman" w:hAnsi="Times New Roman"/>
          <w:color w:val="auto"/>
        </w:rPr>
      </w:pPr>
      <w:r w:rsidRPr="009C4236">
        <w:rPr>
          <w:rFonts w:ascii="Times New Roman" w:hAnsi="Times New Roman"/>
          <w:b/>
          <w:bCs/>
          <w:color w:val="auto"/>
        </w:rPr>
        <w:t>2.68 Проведение обследования мостового сооружения, расположенного по адресу: г. Кушва, ул. 8 Марта, с последующим получением технического паспорта искусственного сооружения, всего</w:t>
      </w:r>
      <w:r w:rsidRPr="009C4236">
        <w:rPr>
          <w:rFonts w:ascii="Times New Roman" w:hAnsi="Times New Roman"/>
          <w:color w:val="auto"/>
        </w:rPr>
        <w:t xml:space="preserve"> в сумме 142 500,00 рублей. Мероприятие финансируется из средств местного бюджета в сумме 142 500,00 рублей. За 2022 год расходы по мероприятию составили 142 500,00 рублей, соответственно 100 процентов.</w:t>
      </w:r>
    </w:p>
    <w:bookmarkEnd w:id="3"/>
    <w:p w:rsidR="00AC1D83" w:rsidRPr="009C4236" w:rsidRDefault="00AC1D83" w:rsidP="00CB7286">
      <w:pPr>
        <w:pStyle w:val="a5"/>
        <w:ind w:firstLine="709"/>
        <w:jc w:val="both"/>
        <w:rPr>
          <w:rFonts w:ascii="Times New Roman" w:hAnsi="Times New Roman"/>
          <w:color w:val="auto"/>
        </w:rPr>
      </w:pPr>
      <w:r w:rsidRPr="009C4236">
        <w:rPr>
          <w:rFonts w:ascii="Times New Roman" w:hAnsi="Times New Roman"/>
          <w:color w:val="auto"/>
        </w:rPr>
        <w:t>Бюджетные ассигнования предусмотрены на проведение обследования мостового сооружения, расположенного по адресу: г. Кушва, ул. 8 Марта, с последующим получением технического паспорта искусственного сооружения в размере 142 500,00 рублей.  Заключен договор с ООО «Строительные технологии» № 34/22Д от 12.04.2022 года на сумму 142 500,00 рублей. Договор исполнен в полном объеме.</w:t>
      </w:r>
    </w:p>
    <w:p w:rsidR="008F492D" w:rsidRPr="009C4236" w:rsidRDefault="008F492D" w:rsidP="00CB7286">
      <w:pPr>
        <w:pStyle w:val="a5"/>
        <w:ind w:firstLine="709"/>
        <w:jc w:val="both"/>
        <w:rPr>
          <w:rFonts w:ascii="Times New Roman" w:hAnsi="Times New Roman"/>
          <w:color w:val="auto"/>
        </w:rPr>
      </w:pPr>
    </w:p>
    <w:p w:rsidR="003617DE" w:rsidRPr="009C4236" w:rsidRDefault="003617DE" w:rsidP="00CB7286">
      <w:pPr>
        <w:pStyle w:val="a5"/>
        <w:ind w:firstLine="709"/>
        <w:jc w:val="both"/>
        <w:rPr>
          <w:rFonts w:ascii="Times New Roman" w:hAnsi="Times New Roman"/>
          <w:color w:val="auto"/>
        </w:rPr>
      </w:pPr>
      <w:r w:rsidRPr="009C4236">
        <w:rPr>
          <w:rFonts w:ascii="Times New Roman" w:hAnsi="Times New Roman"/>
          <w:b/>
          <w:bCs/>
          <w:color w:val="auto"/>
        </w:rPr>
        <w:t>2.69</w:t>
      </w:r>
      <w:r w:rsidR="00AC4033" w:rsidRPr="009C4236">
        <w:rPr>
          <w:rFonts w:ascii="Times New Roman" w:hAnsi="Times New Roman"/>
          <w:b/>
          <w:bCs/>
          <w:color w:val="auto"/>
        </w:rPr>
        <w:t xml:space="preserve"> </w:t>
      </w:r>
      <w:r w:rsidRPr="009C4236">
        <w:rPr>
          <w:rFonts w:ascii="Times New Roman" w:hAnsi="Times New Roman"/>
          <w:b/>
          <w:bCs/>
          <w:color w:val="auto"/>
        </w:rPr>
        <w:t>Капитальный ремонт участка автомобильной дороги, расположенной в Свердловской области, г. Кушва, пер. Южный (участок от ул. Союзов до ул. Луначарского)</w:t>
      </w:r>
      <w:r w:rsidRPr="009C4236">
        <w:rPr>
          <w:rFonts w:ascii="Times New Roman" w:hAnsi="Times New Roman"/>
          <w:color w:val="auto"/>
        </w:rPr>
        <w:t xml:space="preserve"> в сумме 3 196 389,60 рублей. Мероприятие финансируется из средств местного бюджета в сумме 3 196 389,60рублей. За 2022 год расходы по мероприятию составили 3 196 389,60 рублей, соответственно 100 процентов.</w:t>
      </w:r>
    </w:p>
    <w:p w:rsidR="00AC1D83" w:rsidRPr="009C4236" w:rsidRDefault="00AC1D83" w:rsidP="00CB7286">
      <w:pPr>
        <w:pStyle w:val="a5"/>
        <w:ind w:firstLine="709"/>
        <w:jc w:val="both"/>
        <w:rPr>
          <w:rFonts w:ascii="Times New Roman" w:hAnsi="Times New Roman"/>
          <w:color w:val="auto"/>
        </w:rPr>
      </w:pPr>
      <w:r w:rsidRPr="009C4236">
        <w:rPr>
          <w:rFonts w:ascii="Times New Roman" w:hAnsi="Times New Roman"/>
          <w:color w:val="auto"/>
        </w:rPr>
        <w:t>Бюджетные ассигнования предусмотрены на капитальный ремонт участка автомобильной дороги, расположенной в Свердловской области, г. Кушва, пер. Южный (участок от ул. Союзов до ул. Луначарского) протяженностью 0,171 км. Заключен муниципальный контракт № 14-2022/Р от 05.04.2022 года с «ООО Уральская дорожно-строительная компания» на сумму 19 153 408,47 рублей, в том числе по данному КБК на сумму 3 196 389,60 рублей. Договор исполнен в полном объеме.</w:t>
      </w:r>
    </w:p>
    <w:p w:rsidR="008F492D" w:rsidRPr="009C4236" w:rsidRDefault="008F492D" w:rsidP="00CB7286">
      <w:pPr>
        <w:pStyle w:val="a5"/>
        <w:ind w:firstLine="709"/>
        <w:jc w:val="both"/>
        <w:rPr>
          <w:rFonts w:ascii="Times New Roman" w:hAnsi="Times New Roman"/>
          <w:color w:val="auto"/>
        </w:rPr>
      </w:pPr>
    </w:p>
    <w:p w:rsidR="00AC4033" w:rsidRPr="009C4236" w:rsidRDefault="00AC4033" w:rsidP="00CB7286">
      <w:pPr>
        <w:pStyle w:val="a5"/>
        <w:ind w:firstLine="709"/>
        <w:jc w:val="both"/>
        <w:rPr>
          <w:rFonts w:ascii="Times New Roman" w:hAnsi="Times New Roman"/>
          <w:color w:val="auto"/>
        </w:rPr>
      </w:pPr>
      <w:r w:rsidRPr="009C4236">
        <w:rPr>
          <w:rFonts w:ascii="Times New Roman" w:hAnsi="Times New Roman"/>
          <w:b/>
          <w:bCs/>
          <w:color w:val="auto"/>
        </w:rPr>
        <w:t>2.70</w:t>
      </w:r>
      <w:r w:rsidRPr="009C4236">
        <w:rPr>
          <w:rFonts w:ascii="Times New Roman" w:hAnsi="Times New Roman"/>
          <w:color w:val="auto"/>
        </w:rPr>
        <w:t xml:space="preserve"> </w:t>
      </w:r>
      <w:r w:rsidRPr="009C4236">
        <w:rPr>
          <w:rFonts w:ascii="Times New Roman" w:hAnsi="Times New Roman"/>
          <w:b/>
          <w:bCs/>
          <w:color w:val="auto"/>
        </w:rPr>
        <w:t xml:space="preserve">Капитальный ремонт автомобильных дорог, расположенных в Свердловской области, г. Кушва, ул. Карла Маркса (участок от ул. Кооперативная до ул. Рабочая, участок от ул. Советская до дома № 244 по ул. Карла Маркса), пер. Челюскинцев (участок от ул. Карла Маркса до ул. Ленина), пер. Комсомольский (участок от ул. Карла Маркса до ул. Ленина), ул. 9 Января (участок от пер. Молодежный до площадки насосно-фильтровальной станции и от пер. Молодежный до дома № 3) </w:t>
      </w:r>
      <w:r w:rsidRPr="009C4236">
        <w:rPr>
          <w:rFonts w:ascii="Times New Roman" w:hAnsi="Times New Roman"/>
          <w:color w:val="auto"/>
        </w:rPr>
        <w:t>в сумме  41 691 752,00 рублей. Мероприятие финансируется из средств местного бюджета в сумме 41 691 752,00 рублей. За 2022 год расходы по мероприятию составили 41 691 752,00 рублей, соответственно 100 процентов.</w:t>
      </w:r>
    </w:p>
    <w:p w:rsidR="0026489E" w:rsidRPr="009C4236" w:rsidRDefault="0026489E" w:rsidP="00CB7286">
      <w:pPr>
        <w:pStyle w:val="a5"/>
        <w:ind w:firstLine="709"/>
        <w:jc w:val="both"/>
        <w:rPr>
          <w:rFonts w:ascii="Times New Roman" w:hAnsi="Times New Roman"/>
          <w:color w:val="auto"/>
        </w:rPr>
      </w:pPr>
      <w:r w:rsidRPr="009C4236">
        <w:rPr>
          <w:rFonts w:ascii="Times New Roman" w:hAnsi="Times New Roman"/>
          <w:color w:val="auto"/>
        </w:rPr>
        <w:t>Бюджетные ассигнования предусмотрены на капитальный ремонт автомобильных дорог, расположенных в Свердловской области, г. Кушва, ул. Карла Маркса (участок  от ул. Кооперативная до ул. Рабочая, участок от ул. Советская до дома № 244 по ул. Карла Маркса), пер. Челюскинцев (участок от ул. Карла Маркса до ул. Ленина), пер. Комсомольский (участок от ул. Карла Маркса до ул. Ленина) протяженностью 1,250 км, ул. 9 Января (участок от пер. Молодежный до площадки насосно-фильтровальной станции и от пер. Молодежный до дома № 3) протяженностью 0,994 км. в размере 41 691 752,00 рублей.  Заключен муниципальный контракт № 25-2022/Р от 01.06.2022 года. с ООО «ЛОГО» на сумму 65 536 752,00 рублей, в том числе на 2022 год на сумму 41 691 752,00 рублей и на 2023 год на сумму 23 845 000,00 рублей. Срок выполнения работ 31.12.2023 года. Бюджетные обязательства, принятые на 2022 год исполнены в полном объеме.</w:t>
      </w:r>
    </w:p>
    <w:p w:rsidR="008F492D" w:rsidRPr="009C4236" w:rsidRDefault="008F492D" w:rsidP="00CB7286">
      <w:pPr>
        <w:pStyle w:val="a5"/>
        <w:ind w:firstLine="709"/>
        <w:jc w:val="both"/>
        <w:rPr>
          <w:rFonts w:ascii="Times New Roman" w:hAnsi="Times New Roman"/>
          <w:color w:val="auto"/>
        </w:rPr>
      </w:pPr>
    </w:p>
    <w:p w:rsidR="00AC4033" w:rsidRPr="009C4236" w:rsidRDefault="00AC4033" w:rsidP="00CB7286">
      <w:pPr>
        <w:pStyle w:val="a5"/>
        <w:ind w:firstLine="709"/>
        <w:jc w:val="both"/>
        <w:rPr>
          <w:rFonts w:ascii="Times New Roman" w:hAnsi="Times New Roman"/>
          <w:color w:val="auto"/>
        </w:rPr>
      </w:pPr>
      <w:r w:rsidRPr="009C4236">
        <w:rPr>
          <w:rFonts w:ascii="Times New Roman" w:hAnsi="Times New Roman"/>
          <w:b/>
          <w:bCs/>
          <w:color w:val="auto"/>
        </w:rPr>
        <w:t>2.73 Капитальный ремонт автомобильной дороги, расположенной в Свердловской области, пос. Баранчинский (от конечной остановки автобусного маршрута по ул. Коммуны до ул. Ленина)</w:t>
      </w:r>
      <w:r w:rsidRPr="009C4236">
        <w:rPr>
          <w:rFonts w:ascii="Times New Roman" w:hAnsi="Times New Roman"/>
          <w:color w:val="auto"/>
        </w:rPr>
        <w:t xml:space="preserve"> в сумме 15 951 309,28 рублей. Мероприятие финансируется из средств местного бюд</w:t>
      </w:r>
      <w:r w:rsidR="0026489E" w:rsidRPr="009C4236">
        <w:rPr>
          <w:rFonts w:ascii="Times New Roman" w:hAnsi="Times New Roman"/>
          <w:color w:val="auto"/>
        </w:rPr>
        <w:t>жета</w:t>
      </w:r>
      <w:r w:rsidRPr="009C4236">
        <w:rPr>
          <w:rFonts w:ascii="Times New Roman" w:hAnsi="Times New Roman"/>
          <w:color w:val="auto"/>
        </w:rPr>
        <w:t>. За 2022 год расходы по мероприятию составили 15 951 309,28 рублей, соответственно 100 процентов.</w:t>
      </w:r>
    </w:p>
    <w:p w:rsidR="0026489E" w:rsidRPr="009C4236" w:rsidRDefault="0026489E" w:rsidP="00CB7286">
      <w:pPr>
        <w:pStyle w:val="a5"/>
        <w:ind w:firstLine="709"/>
        <w:jc w:val="both"/>
        <w:rPr>
          <w:rFonts w:ascii="Times New Roman" w:hAnsi="Times New Roman"/>
          <w:color w:val="auto"/>
        </w:rPr>
      </w:pPr>
      <w:r w:rsidRPr="009C4236">
        <w:rPr>
          <w:rFonts w:ascii="Times New Roman" w:hAnsi="Times New Roman"/>
          <w:color w:val="auto"/>
        </w:rPr>
        <w:t xml:space="preserve">Бюджетные ассигнования предусмотрены на капитальный ремонт автомобильной дороги, расположенной в Свердловской области, пос. Баранчинский (от конечной остановки автобусного маршрута по ул. Коммуны до ул. Ленина) протяженностью 0,676 км. Заключен муниципальный контракт № 14-2022/Р от 05.04.2022 года с «ООО Уральская дорожно-строительная компания» на сумму 18 702 705,28 рублей, в том числе по данному КБК на сумму 15 506 315,68 рублей.; договор № 52/22Д от 19.07.2022 года с ООО "Уральская дорожно-строительная компания" на сумму 444 993,60 рублей. Работы выполнены в полном объеме. </w:t>
      </w:r>
    </w:p>
    <w:p w:rsidR="008F492D" w:rsidRPr="009C4236" w:rsidRDefault="008F492D" w:rsidP="00CB7286">
      <w:pPr>
        <w:pStyle w:val="a5"/>
        <w:ind w:firstLine="709"/>
        <w:jc w:val="both"/>
        <w:rPr>
          <w:rFonts w:ascii="Times New Roman" w:hAnsi="Times New Roman"/>
          <w:color w:val="auto"/>
        </w:rPr>
      </w:pPr>
    </w:p>
    <w:p w:rsidR="00FF6F26" w:rsidRPr="009C4236" w:rsidRDefault="00AC4033" w:rsidP="00CB7286">
      <w:pPr>
        <w:pStyle w:val="a5"/>
        <w:ind w:firstLine="709"/>
        <w:jc w:val="both"/>
        <w:rPr>
          <w:rFonts w:ascii="Times New Roman" w:hAnsi="Times New Roman"/>
          <w:color w:val="auto"/>
        </w:rPr>
      </w:pPr>
      <w:proofErr w:type="gramStart"/>
      <w:r w:rsidRPr="009C4236">
        <w:rPr>
          <w:rFonts w:ascii="Times New Roman" w:hAnsi="Times New Roman"/>
          <w:b/>
          <w:bCs/>
          <w:color w:val="auto"/>
        </w:rPr>
        <w:t>2.74  Ремонт</w:t>
      </w:r>
      <w:proofErr w:type="gramEnd"/>
      <w:r w:rsidRPr="009C4236">
        <w:rPr>
          <w:rFonts w:ascii="Times New Roman" w:hAnsi="Times New Roman"/>
          <w:b/>
          <w:bCs/>
          <w:color w:val="auto"/>
        </w:rPr>
        <w:t xml:space="preserve"> тротуара, расположенной в Свердловской области, пос. Баранчинский (участок от ул. Коммуны до ул. Ленина) </w:t>
      </w:r>
      <w:r w:rsidRPr="009C4236">
        <w:rPr>
          <w:rFonts w:ascii="Times New Roman" w:hAnsi="Times New Roman"/>
          <w:color w:val="auto"/>
        </w:rPr>
        <w:t xml:space="preserve">в сумме  3 214 255,20 рублей. Мероприятие финансируется из средств местного бюджета в </w:t>
      </w:r>
      <w:proofErr w:type="gramStart"/>
      <w:r w:rsidRPr="009C4236">
        <w:rPr>
          <w:rFonts w:ascii="Times New Roman" w:hAnsi="Times New Roman"/>
          <w:color w:val="auto"/>
        </w:rPr>
        <w:t>сумме  3</w:t>
      </w:r>
      <w:proofErr w:type="gramEnd"/>
      <w:r w:rsidRPr="009C4236">
        <w:rPr>
          <w:rFonts w:ascii="Times New Roman" w:hAnsi="Times New Roman"/>
          <w:color w:val="auto"/>
        </w:rPr>
        <w:t xml:space="preserve"> 214 255,20 рублей. </w:t>
      </w:r>
    </w:p>
    <w:p w:rsidR="00AC4033" w:rsidRPr="009C4236" w:rsidRDefault="0026489E" w:rsidP="00CB7286">
      <w:pPr>
        <w:pStyle w:val="a5"/>
        <w:ind w:firstLine="709"/>
        <w:jc w:val="both"/>
        <w:rPr>
          <w:rFonts w:ascii="Times New Roman" w:hAnsi="Times New Roman"/>
          <w:color w:val="auto"/>
        </w:rPr>
      </w:pPr>
      <w:r w:rsidRPr="009C4236">
        <w:rPr>
          <w:rFonts w:ascii="Times New Roman" w:hAnsi="Times New Roman"/>
          <w:color w:val="auto"/>
        </w:rPr>
        <w:t xml:space="preserve">Бюджетные ассигнования предусмотрены на ремонт тротуара, расположенного в Свердловской области, пос. Баранчинский, ул. Республики (участок от ул. Коммуны до ул. Ленина). Заключен муниципальный контракт № 40-2022/Р от 25.07.2022 года с ИП </w:t>
      </w:r>
      <w:proofErr w:type="spellStart"/>
      <w:r w:rsidRPr="009C4236">
        <w:rPr>
          <w:rFonts w:ascii="Times New Roman" w:hAnsi="Times New Roman"/>
          <w:color w:val="auto"/>
        </w:rPr>
        <w:t>Ложаускас</w:t>
      </w:r>
      <w:proofErr w:type="spellEnd"/>
      <w:r w:rsidRPr="009C4236">
        <w:rPr>
          <w:rFonts w:ascii="Times New Roman" w:hAnsi="Times New Roman"/>
          <w:color w:val="auto"/>
        </w:rPr>
        <w:t xml:space="preserve"> А. Н. на сумму 3 214 255,20 рублей. Работы выполнены в полном объеме</w:t>
      </w:r>
      <w:r w:rsidR="00AC4033" w:rsidRPr="009C4236">
        <w:rPr>
          <w:rFonts w:ascii="Times New Roman" w:hAnsi="Times New Roman"/>
          <w:color w:val="auto"/>
        </w:rPr>
        <w:t xml:space="preserve">. </w:t>
      </w:r>
    </w:p>
    <w:p w:rsidR="00883B36" w:rsidRPr="009C4236" w:rsidRDefault="00883B36" w:rsidP="00CB7286">
      <w:pPr>
        <w:pStyle w:val="a5"/>
        <w:ind w:firstLine="709"/>
        <w:jc w:val="both"/>
        <w:rPr>
          <w:rFonts w:ascii="Times New Roman" w:hAnsi="Times New Roman"/>
          <w:color w:val="auto"/>
        </w:rPr>
      </w:pPr>
    </w:p>
    <w:p w:rsidR="008B18EF" w:rsidRPr="009C4236" w:rsidRDefault="008B18EF" w:rsidP="00B85FD2">
      <w:pPr>
        <w:spacing w:after="0" w:line="240" w:lineRule="auto"/>
        <w:ind w:firstLine="709"/>
        <w:jc w:val="both"/>
        <w:rPr>
          <w:rFonts w:cs="Times New Roman"/>
          <w:color w:val="auto"/>
        </w:rPr>
      </w:pPr>
      <w:r w:rsidRPr="009C4236">
        <w:rPr>
          <w:rFonts w:cs="Times New Roman"/>
          <w:color w:val="auto"/>
        </w:rPr>
        <w:t>В рамках мероприятия в 20</w:t>
      </w:r>
      <w:r w:rsidR="0080249C" w:rsidRPr="009C4236">
        <w:rPr>
          <w:rFonts w:cs="Times New Roman"/>
          <w:color w:val="auto"/>
        </w:rPr>
        <w:t>2</w:t>
      </w:r>
      <w:r w:rsidR="00791666" w:rsidRPr="009C4236">
        <w:rPr>
          <w:rFonts w:cs="Times New Roman"/>
          <w:color w:val="auto"/>
        </w:rPr>
        <w:t>2</w:t>
      </w:r>
      <w:r w:rsidRPr="009C4236">
        <w:rPr>
          <w:rFonts w:cs="Times New Roman"/>
          <w:color w:val="auto"/>
        </w:rPr>
        <w:t xml:space="preserve"> году </w:t>
      </w:r>
      <w:r w:rsidR="007D2407" w:rsidRPr="009C4236">
        <w:rPr>
          <w:rFonts w:cs="Times New Roman"/>
          <w:color w:val="auto"/>
        </w:rPr>
        <w:t xml:space="preserve">реализуются </w:t>
      </w:r>
      <w:r w:rsidRPr="009C4236">
        <w:rPr>
          <w:rFonts w:cs="Times New Roman"/>
          <w:color w:val="auto"/>
        </w:rPr>
        <w:t>следующие целевые показатели:</w:t>
      </w:r>
    </w:p>
    <w:p w:rsidR="00AC4033" w:rsidRPr="009C4236" w:rsidRDefault="00AC4033" w:rsidP="00B85FD2">
      <w:pPr>
        <w:spacing w:after="0" w:line="240" w:lineRule="auto"/>
        <w:ind w:firstLine="709"/>
        <w:jc w:val="both"/>
        <w:rPr>
          <w:rFonts w:cs="Times New Roman"/>
          <w:color w:val="auto"/>
        </w:rPr>
      </w:pPr>
    </w:p>
    <w:p w:rsidR="00AC4033" w:rsidRPr="009C4236" w:rsidRDefault="00AC4033" w:rsidP="00B85FD2">
      <w:pPr>
        <w:spacing w:after="0" w:line="240" w:lineRule="auto"/>
        <w:ind w:firstLine="709"/>
        <w:jc w:val="both"/>
        <w:rPr>
          <w:rFonts w:cs="Times New Roman"/>
          <w:color w:val="auto"/>
        </w:rPr>
      </w:pPr>
      <w:r w:rsidRPr="009C4236">
        <w:rPr>
          <w:rFonts w:cs="Times New Roman"/>
          <w:color w:val="auto"/>
        </w:rPr>
        <w:t>Целевой показатель 38: Протяженность пешеходных тротуаров, в отношении которых выполнены работы по капитальному ремонту. Фактическая длинна тротуара составляет 2 892,0 метров. Показатель выполнен на - процентов.</w:t>
      </w:r>
    </w:p>
    <w:p w:rsidR="0026489E" w:rsidRPr="009C4236" w:rsidRDefault="0026489E" w:rsidP="00B85FD2">
      <w:pPr>
        <w:spacing w:after="0" w:line="240" w:lineRule="auto"/>
        <w:ind w:firstLine="709"/>
        <w:jc w:val="both"/>
        <w:rPr>
          <w:rFonts w:cs="Times New Roman"/>
          <w:color w:val="auto"/>
        </w:rPr>
      </w:pPr>
    </w:p>
    <w:p w:rsidR="00AC4033" w:rsidRPr="009C4236" w:rsidRDefault="00AC4033" w:rsidP="00B85FD2">
      <w:pPr>
        <w:spacing w:after="0" w:line="240" w:lineRule="auto"/>
        <w:ind w:firstLine="709"/>
        <w:jc w:val="both"/>
        <w:rPr>
          <w:rFonts w:cs="Times New Roman"/>
          <w:color w:val="auto"/>
        </w:rPr>
      </w:pPr>
      <w:proofErr w:type="gramStart"/>
      <w:r w:rsidRPr="009C4236">
        <w:rPr>
          <w:rFonts w:cs="Times New Roman"/>
          <w:b/>
          <w:bCs/>
          <w:color w:val="auto"/>
        </w:rPr>
        <w:t>2.75  Ремонт</w:t>
      </w:r>
      <w:proofErr w:type="gramEnd"/>
      <w:r w:rsidRPr="009C4236">
        <w:rPr>
          <w:rFonts w:cs="Times New Roman"/>
          <w:b/>
          <w:bCs/>
          <w:color w:val="auto"/>
        </w:rPr>
        <w:t xml:space="preserve"> автомобильной дороги, расположенной в г. Кушва, пер. Спортивный (участок от ул. Энгельса до дома №1 по пер. Спортивный) </w:t>
      </w:r>
      <w:r w:rsidRPr="009C4236">
        <w:rPr>
          <w:rFonts w:cs="Times New Roman"/>
          <w:color w:val="auto"/>
        </w:rPr>
        <w:t>в сумме   360 790,00 рублей. Мероприятие финансируется из средств местного бюджета в сумме   360 790,00 рублей. За 2022 год расходы по мероприятию составили   360 790,00 рублей, соответственно 100 процентов.</w:t>
      </w:r>
    </w:p>
    <w:p w:rsidR="0026489E" w:rsidRPr="009C4236" w:rsidRDefault="0026489E" w:rsidP="004D1304">
      <w:pPr>
        <w:spacing w:after="0" w:line="240" w:lineRule="auto"/>
        <w:ind w:firstLine="709"/>
        <w:jc w:val="both"/>
        <w:rPr>
          <w:rFonts w:cs="Times New Roman"/>
          <w:color w:val="auto"/>
        </w:rPr>
      </w:pPr>
      <w:r w:rsidRPr="009C4236">
        <w:rPr>
          <w:rFonts w:cs="Times New Roman"/>
          <w:color w:val="auto"/>
        </w:rPr>
        <w:t xml:space="preserve">Бюджетные ассигнования предусмотрены на ремонт автомобильной дороги, расположенной в Свердловской области, г. Кушва, пер. Спортивный (участок от ул. Энгельса до дома №1 по пер. Спортивный). Заключен договор № 74/22Д от 31.08.2022 года с ИП </w:t>
      </w:r>
      <w:proofErr w:type="spellStart"/>
      <w:r w:rsidRPr="009C4236">
        <w:rPr>
          <w:rFonts w:cs="Times New Roman"/>
          <w:color w:val="auto"/>
        </w:rPr>
        <w:t>Ложаускас</w:t>
      </w:r>
      <w:proofErr w:type="spellEnd"/>
      <w:r w:rsidRPr="009C4236">
        <w:rPr>
          <w:rFonts w:cs="Times New Roman"/>
          <w:color w:val="auto"/>
        </w:rPr>
        <w:t xml:space="preserve"> А. Н. на сумму 360 790,00 рублей. Работы выполнены в полном объеме. </w:t>
      </w:r>
    </w:p>
    <w:p w:rsidR="0026489E" w:rsidRPr="009C4236" w:rsidRDefault="0026489E" w:rsidP="004D1304">
      <w:pPr>
        <w:spacing w:after="0" w:line="240" w:lineRule="auto"/>
        <w:ind w:firstLine="709"/>
        <w:jc w:val="both"/>
        <w:rPr>
          <w:rFonts w:cs="Times New Roman"/>
          <w:color w:val="auto"/>
        </w:rPr>
      </w:pPr>
    </w:p>
    <w:p w:rsidR="004D1304" w:rsidRPr="009C4236" w:rsidRDefault="004D1304" w:rsidP="004D1304">
      <w:pPr>
        <w:spacing w:after="0" w:line="240" w:lineRule="auto"/>
        <w:ind w:firstLine="709"/>
        <w:jc w:val="both"/>
        <w:rPr>
          <w:rFonts w:cs="Times New Roman"/>
          <w:color w:val="auto"/>
        </w:rPr>
      </w:pPr>
      <w:r w:rsidRPr="009C4236">
        <w:rPr>
          <w:rFonts w:cs="Times New Roman"/>
          <w:color w:val="auto"/>
        </w:rPr>
        <w:t>В рамках мероприятия в 2022 году реализуются следующие целевые показатели:</w:t>
      </w:r>
    </w:p>
    <w:p w:rsidR="004D1304" w:rsidRPr="009C4236" w:rsidRDefault="004D1304" w:rsidP="004D1304">
      <w:pPr>
        <w:spacing w:after="0" w:line="240" w:lineRule="auto"/>
        <w:ind w:firstLine="709"/>
        <w:jc w:val="both"/>
        <w:rPr>
          <w:rFonts w:cs="Times New Roman"/>
          <w:color w:val="auto"/>
        </w:rPr>
      </w:pPr>
    </w:p>
    <w:p w:rsidR="00AC4033" w:rsidRPr="009C4236" w:rsidRDefault="004D1304" w:rsidP="004D1304">
      <w:pPr>
        <w:spacing w:after="0" w:line="240" w:lineRule="auto"/>
        <w:ind w:firstLine="709"/>
        <w:jc w:val="both"/>
        <w:rPr>
          <w:rFonts w:cs="Times New Roman"/>
          <w:color w:val="auto"/>
        </w:rPr>
      </w:pPr>
      <w:r w:rsidRPr="009C4236">
        <w:rPr>
          <w:rFonts w:cs="Times New Roman"/>
          <w:color w:val="auto"/>
        </w:rPr>
        <w:t>Целевой показатель 33: Протяженность автомобильных дорог общего пользования местного значения на территории Кушвинского городского округа, в отношении которых выполнены работы по ремонту, капитальному ремонту. Показатель выполнен на 69,83 процентов. Фактическая протяженность составляет 2,437 метров.</w:t>
      </w:r>
    </w:p>
    <w:p w:rsidR="00005796" w:rsidRPr="009C4236" w:rsidRDefault="00005796" w:rsidP="00005796">
      <w:pPr>
        <w:spacing w:after="0" w:line="240" w:lineRule="auto"/>
        <w:ind w:firstLine="709"/>
        <w:jc w:val="both"/>
        <w:rPr>
          <w:rFonts w:cs="Times New Roman"/>
          <w:color w:val="auto"/>
        </w:rPr>
      </w:pPr>
      <w:r w:rsidRPr="009C4236">
        <w:rPr>
          <w:rFonts w:cs="Times New Roman"/>
          <w:color w:val="auto"/>
        </w:rPr>
        <w:t xml:space="preserve">На основании составленных актов выполненных работ по капитальному ремонту дорог расположенных: Капитальный ремонт автомобильной дороги, расположенной в Свердловской области, пос. Баранчинский, ул. Коммуны, осуществление строительного контроля, проведение экспертиз, получение заключений – 0,676 км.; Ремонт автомобильной дороги, расположенной в Свердловской области, г. Кушва, ул. Свободы -0,34 км.; Капитальный ремонт участка автомобильной дороги, расположенной в Свердловской области, г. Кушва, пер. Южный (участок от ул. Союзов до ул. Луначарского) -0,171 км.; Капитальный ремонт автомобильной дороги, расположенной в Свердловской области, г. Кушва, ул. Карла Маркса (участок от ул. Советская до дома по ул. К. Маркса № 244), пер. Челюскинцев (участок от ул. К. Маркса до ул. Ленина), пер. Комсомольский (участок от ул. К. Маркса до ул. Ленина),ул. 9 Января (участок от пер. Молодежный до площадки насосно-фильтровальной станции и от пер. Молодежный до дома № 3) – 1,250 км.; Капитальный ремонт автомобильной дороги по ул. 9 Января (участок от пер. Молодёжный до площадки </w:t>
      </w:r>
      <w:proofErr w:type="spellStart"/>
      <w:r w:rsidRPr="009C4236">
        <w:rPr>
          <w:rFonts w:cs="Times New Roman"/>
          <w:color w:val="auto"/>
        </w:rPr>
        <w:t>насосно</w:t>
      </w:r>
      <w:proofErr w:type="spellEnd"/>
      <w:r w:rsidRPr="009C4236">
        <w:rPr>
          <w:rFonts w:cs="Times New Roman"/>
          <w:color w:val="auto"/>
        </w:rPr>
        <w:t xml:space="preserve"> -фильтровальной станции и от пер. Молодежный до дома №3) – 0,994 км.</w:t>
      </w:r>
    </w:p>
    <w:p w:rsidR="00FD328D" w:rsidRPr="009C4236" w:rsidRDefault="00FD328D" w:rsidP="00005796">
      <w:pPr>
        <w:spacing w:after="0" w:line="240" w:lineRule="auto"/>
        <w:ind w:firstLine="709"/>
        <w:jc w:val="both"/>
        <w:rPr>
          <w:rFonts w:cs="Times New Roman"/>
          <w:color w:val="auto"/>
        </w:rPr>
      </w:pPr>
    </w:p>
    <w:p w:rsidR="0084689F" w:rsidRPr="009C4236" w:rsidRDefault="001F7574" w:rsidP="00B85FD2">
      <w:pPr>
        <w:pStyle w:val="a4"/>
        <w:spacing w:after="0" w:line="240" w:lineRule="auto"/>
        <w:ind w:left="0" w:firstLine="709"/>
        <w:jc w:val="both"/>
        <w:rPr>
          <w:rFonts w:cs="Times New Roman"/>
          <w:b/>
          <w:i/>
          <w:color w:val="auto"/>
          <w:spacing w:val="-2"/>
        </w:rPr>
      </w:pPr>
      <w:r w:rsidRPr="009C4236">
        <w:rPr>
          <w:rFonts w:cs="Times New Roman"/>
          <w:b/>
          <w:i/>
          <w:color w:val="auto"/>
        </w:rPr>
        <w:t>3.</w:t>
      </w:r>
      <w:r w:rsidR="00EE05DD" w:rsidRPr="009C4236">
        <w:rPr>
          <w:rFonts w:cs="Times New Roman"/>
          <w:b/>
          <w:i/>
          <w:color w:val="auto"/>
        </w:rPr>
        <w:t xml:space="preserve"> </w:t>
      </w:r>
      <w:r w:rsidR="00DC77DA" w:rsidRPr="009C4236">
        <w:rPr>
          <w:rFonts w:cs="Times New Roman"/>
          <w:b/>
          <w:i/>
          <w:color w:val="auto"/>
        </w:rPr>
        <w:t>«</w:t>
      </w:r>
      <w:r w:rsidR="00005796" w:rsidRPr="009C4236">
        <w:rPr>
          <w:rFonts w:cs="Times New Roman"/>
          <w:b/>
          <w:i/>
          <w:color w:val="auto"/>
        </w:rPr>
        <w:t>Развитие и модернизация объектов коммунальной инфраструктуры Кушвинского городского округа</w:t>
      </w:r>
      <w:r w:rsidR="00DC77DA" w:rsidRPr="009C4236">
        <w:rPr>
          <w:rFonts w:cs="Times New Roman"/>
          <w:b/>
          <w:i/>
          <w:color w:val="auto"/>
        </w:rPr>
        <w:t>»</w:t>
      </w:r>
      <w:r w:rsidR="0084689F" w:rsidRPr="009C4236">
        <w:rPr>
          <w:rFonts w:cs="Times New Roman"/>
          <w:b/>
          <w:i/>
          <w:color w:val="auto"/>
        </w:rPr>
        <w:t xml:space="preserve">. </w:t>
      </w:r>
      <w:r w:rsidR="0084689F" w:rsidRPr="009C4236">
        <w:rPr>
          <w:rFonts w:cs="Times New Roman"/>
          <w:b/>
          <w:i/>
          <w:color w:val="auto"/>
          <w:spacing w:val="-2"/>
        </w:rPr>
        <w:t>Бюджетные ассигнования на 20</w:t>
      </w:r>
      <w:r w:rsidR="0072397F" w:rsidRPr="009C4236">
        <w:rPr>
          <w:rFonts w:cs="Times New Roman"/>
          <w:b/>
          <w:i/>
          <w:color w:val="auto"/>
          <w:spacing w:val="-2"/>
        </w:rPr>
        <w:t>2</w:t>
      </w:r>
      <w:r w:rsidR="009925C9" w:rsidRPr="009C4236">
        <w:rPr>
          <w:rFonts w:cs="Times New Roman"/>
          <w:b/>
          <w:i/>
          <w:color w:val="auto"/>
          <w:spacing w:val="-2"/>
        </w:rPr>
        <w:t>2</w:t>
      </w:r>
      <w:r w:rsidR="0084689F" w:rsidRPr="009C4236">
        <w:rPr>
          <w:rFonts w:cs="Times New Roman"/>
          <w:b/>
          <w:i/>
          <w:color w:val="auto"/>
          <w:spacing w:val="-2"/>
        </w:rPr>
        <w:t xml:space="preserve"> год утверждены в размере </w:t>
      </w:r>
      <w:r w:rsidR="00005796" w:rsidRPr="009C4236">
        <w:rPr>
          <w:rFonts w:cs="Times New Roman"/>
          <w:b/>
          <w:i/>
          <w:color w:val="auto"/>
          <w:spacing w:val="-2"/>
        </w:rPr>
        <w:t xml:space="preserve">174 471 197,82 </w:t>
      </w:r>
      <w:r w:rsidR="0084689F" w:rsidRPr="009C4236">
        <w:rPr>
          <w:rFonts w:cs="Times New Roman"/>
          <w:b/>
          <w:i/>
          <w:color w:val="auto"/>
          <w:spacing w:val="-2"/>
        </w:rPr>
        <w:t>рубл</w:t>
      </w:r>
      <w:r w:rsidRPr="009C4236">
        <w:rPr>
          <w:rFonts w:cs="Times New Roman"/>
          <w:b/>
          <w:i/>
          <w:color w:val="auto"/>
          <w:spacing w:val="-2"/>
        </w:rPr>
        <w:t>ей</w:t>
      </w:r>
      <w:r w:rsidR="0084689F" w:rsidRPr="009C4236">
        <w:rPr>
          <w:rFonts w:cs="Times New Roman"/>
          <w:b/>
          <w:i/>
          <w:color w:val="auto"/>
          <w:spacing w:val="-2"/>
        </w:rPr>
        <w:t>, источник финансирования местный бюджет</w:t>
      </w:r>
      <w:r w:rsidR="00005796" w:rsidRPr="009C4236">
        <w:rPr>
          <w:rFonts w:cs="Times New Roman"/>
          <w:b/>
          <w:i/>
          <w:color w:val="auto"/>
          <w:spacing w:val="-2"/>
        </w:rPr>
        <w:t xml:space="preserve"> и областной бюджет</w:t>
      </w:r>
      <w:r w:rsidR="00BC301A" w:rsidRPr="009C4236">
        <w:rPr>
          <w:rFonts w:cs="Times New Roman"/>
          <w:b/>
          <w:i/>
          <w:color w:val="auto"/>
          <w:spacing w:val="-2"/>
        </w:rPr>
        <w:t xml:space="preserve">, исполнение по подпрограмме </w:t>
      </w:r>
      <w:r w:rsidR="004232F5" w:rsidRPr="009C4236">
        <w:rPr>
          <w:rFonts w:cs="Times New Roman"/>
          <w:b/>
          <w:i/>
          <w:color w:val="auto"/>
          <w:spacing w:val="-2"/>
        </w:rPr>
        <w:t>з</w:t>
      </w:r>
      <w:r w:rsidR="00B0222A" w:rsidRPr="009C4236">
        <w:rPr>
          <w:rFonts w:cs="Times New Roman"/>
          <w:b/>
          <w:i/>
          <w:color w:val="auto"/>
          <w:spacing w:val="-2"/>
        </w:rPr>
        <w:t>а 20</w:t>
      </w:r>
      <w:r w:rsidR="0072397F" w:rsidRPr="009C4236">
        <w:rPr>
          <w:rFonts w:cs="Times New Roman"/>
          <w:b/>
          <w:i/>
          <w:color w:val="auto"/>
          <w:spacing w:val="-2"/>
        </w:rPr>
        <w:t>2</w:t>
      </w:r>
      <w:r w:rsidR="009925C9" w:rsidRPr="009C4236">
        <w:rPr>
          <w:rFonts w:cs="Times New Roman"/>
          <w:b/>
          <w:i/>
          <w:color w:val="auto"/>
          <w:spacing w:val="-2"/>
        </w:rPr>
        <w:t>2</w:t>
      </w:r>
      <w:r w:rsidR="00B0222A" w:rsidRPr="009C4236">
        <w:rPr>
          <w:rFonts w:cs="Times New Roman"/>
          <w:b/>
          <w:i/>
          <w:color w:val="auto"/>
          <w:spacing w:val="-2"/>
        </w:rPr>
        <w:t xml:space="preserve"> год </w:t>
      </w:r>
      <w:r w:rsidR="00BC301A" w:rsidRPr="009C4236">
        <w:rPr>
          <w:rFonts w:cs="Times New Roman"/>
          <w:b/>
          <w:i/>
          <w:color w:val="auto"/>
          <w:spacing w:val="-2"/>
        </w:rPr>
        <w:t xml:space="preserve">составило </w:t>
      </w:r>
      <w:r w:rsidR="00005796" w:rsidRPr="009C4236">
        <w:rPr>
          <w:rFonts w:cs="Times New Roman"/>
          <w:b/>
          <w:i/>
          <w:color w:val="auto"/>
          <w:spacing w:val="-2"/>
        </w:rPr>
        <w:t>143 511 699,04</w:t>
      </w:r>
      <w:r w:rsidR="00BC301A" w:rsidRPr="009C4236">
        <w:rPr>
          <w:rFonts w:cs="Times New Roman"/>
          <w:b/>
          <w:i/>
          <w:color w:val="auto"/>
          <w:spacing w:val="-2"/>
        </w:rPr>
        <w:t>рубл</w:t>
      </w:r>
      <w:r w:rsidR="00B9438F" w:rsidRPr="009C4236">
        <w:rPr>
          <w:rFonts w:cs="Times New Roman"/>
          <w:b/>
          <w:i/>
          <w:color w:val="auto"/>
          <w:spacing w:val="-2"/>
        </w:rPr>
        <w:t>ей</w:t>
      </w:r>
      <w:r w:rsidR="00BC301A" w:rsidRPr="009C4236">
        <w:rPr>
          <w:rFonts w:cs="Times New Roman"/>
          <w:b/>
          <w:i/>
          <w:color w:val="auto"/>
          <w:spacing w:val="-2"/>
        </w:rPr>
        <w:t xml:space="preserve"> или </w:t>
      </w:r>
      <w:r w:rsidR="00005796" w:rsidRPr="009C4236">
        <w:rPr>
          <w:rFonts w:cs="Times New Roman"/>
          <w:b/>
          <w:i/>
          <w:color w:val="auto"/>
          <w:spacing w:val="-2"/>
        </w:rPr>
        <w:t>82,26</w:t>
      </w:r>
      <w:r w:rsidRPr="009C4236">
        <w:rPr>
          <w:rFonts w:cs="Times New Roman"/>
          <w:b/>
          <w:i/>
          <w:color w:val="auto"/>
          <w:spacing w:val="-2"/>
        </w:rPr>
        <w:t xml:space="preserve"> </w:t>
      </w:r>
      <w:r w:rsidR="004232F5" w:rsidRPr="009C4236">
        <w:rPr>
          <w:rFonts w:cs="Times New Roman"/>
          <w:b/>
          <w:i/>
          <w:color w:val="auto"/>
          <w:spacing w:val="-2"/>
        </w:rPr>
        <w:t>процент</w:t>
      </w:r>
      <w:r w:rsidRPr="009C4236">
        <w:rPr>
          <w:rFonts w:cs="Times New Roman"/>
          <w:b/>
          <w:i/>
          <w:color w:val="auto"/>
          <w:spacing w:val="-2"/>
        </w:rPr>
        <w:t>ов</w:t>
      </w:r>
      <w:r w:rsidR="0084689F" w:rsidRPr="009C4236">
        <w:rPr>
          <w:rFonts w:cs="Times New Roman"/>
          <w:b/>
          <w:i/>
          <w:color w:val="auto"/>
          <w:spacing w:val="-2"/>
        </w:rPr>
        <w:t xml:space="preserve">. В рамках подпрограммы </w:t>
      </w:r>
      <w:r w:rsidR="00E34195" w:rsidRPr="009C4236">
        <w:rPr>
          <w:rFonts w:cs="Times New Roman"/>
          <w:b/>
          <w:i/>
          <w:color w:val="auto"/>
          <w:spacing w:val="-2"/>
        </w:rPr>
        <w:t xml:space="preserve">в </w:t>
      </w:r>
      <w:r w:rsidR="00B0222A" w:rsidRPr="009C4236">
        <w:rPr>
          <w:rFonts w:cs="Times New Roman"/>
          <w:b/>
          <w:i/>
          <w:color w:val="auto"/>
          <w:spacing w:val="-2"/>
        </w:rPr>
        <w:t>20</w:t>
      </w:r>
      <w:r w:rsidR="0072397F" w:rsidRPr="009C4236">
        <w:rPr>
          <w:rFonts w:cs="Times New Roman"/>
          <w:b/>
          <w:i/>
          <w:color w:val="auto"/>
          <w:spacing w:val="-2"/>
        </w:rPr>
        <w:t>2</w:t>
      </w:r>
      <w:r w:rsidR="009925C9" w:rsidRPr="009C4236">
        <w:rPr>
          <w:rFonts w:cs="Times New Roman"/>
          <w:b/>
          <w:i/>
          <w:color w:val="auto"/>
          <w:spacing w:val="-2"/>
        </w:rPr>
        <w:t>2</w:t>
      </w:r>
      <w:r w:rsidR="00D27C50" w:rsidRPr="009C4236">
        <w:rPr>
          <w:rFonts w:cs="Times New Roman"/>
          <w:b/>
          <w:i/>
          <w:color w:val="auto"/>
          <w:spacing w:val="-2"/>
        </w:rPr>
        <w:t xml:space="preserve"> году реализовыва</w:t>
      </w:r>
      <w:r w:rsidR="00E34195" w:rsidRPr="009C4236">
        <w:rPr>
          <w:rFonts w:cs="Times New Roman"/>
          <w:b/>
          <w:i/>
          <w:color w:val="auto"/>
          <w:spacing w:val="-2"/>
        </w:rPr>
        <w:t xml:space="preserve">ются </w:t>
      </w:r>
      <w:r w:rsidR="00005796" w:rsidRPr="009C4236">
        <w:rPr>
          <w:rFonts w:cs="Times New Roman"/>
          <w:b/>
          <w:i/>
          <w:color w:val="auto"/>
          <w:spacing w:val="-2"/>
        </w:rPr>
        <w:t>9</w:t>
      </w:r>
      <w:r w:rsidR="0084689F" w:rsidRPr="009C4236">
        <w:rPr>
          <w:rFonts w:cs="Times New Roman"/>
          <w:b/>
          <w:i/>
          <w:color w:val="auto"/>
          <w:spacing w:val="-2"/>
        </w:rPr>
        <w:t xml:space="preserve"> мероприяти</w:t>
      </w:r>
      <w:r w:rsidR="009925C9" w:rsidRPr="009C4236">
        <w:rPr>
          <w:rFonts w:cs="Times New Roman"/>
          <w:b/>
          <w:i/>
          <w:color w:val="auto"/>
          <w:spacing w:val="-2"/>
        </w:rPr>
        <w:t>й</w:t>
      </w:r>
      <w:r w:rsidR="0084689F" w:rsidRPr="009C4236">
        <w:rPr>
          <w:rFonts w:cs="Times New Roman"/>
          <w:b/>
          <w:i/>
          <w:color w:val="auto"/>
          <w:spacing w:val="-2"/>
        </w:rPr>
        <w:t>:</w:t>
      </w:r>
    </w:p>
    <w:p w:rsidR="00611189" w:rsidRPr="009C4236" w:rsidRDefault="00611189" w:rsidP="00B85FD2">
      <w:pPr>
        <w:pStyle w:val="a4"/>
        <w:spacing w:after="0" w:line="240" w:lineRule="auto"/>
        <w:ind w:left="0" w:firstLine="709"/>
        <w:jc w:val="both"/>
        <w:rPr>
          <w:rFonts w:cs="Times New Roman"/>
          <w:b/>
          <w:i/>
          <w:color w:val="auto"/>
          <w:spacing w:val="-2"/>
        </w:rPr>
      </w:pPr>
    </w:p>
    <w:p w:rsidR="00D27C50" w:rsidRPr="009C4236" w:rsidRDefault="00D27C50" w:rsidP="00B85FD2">
      <w:pPr>
        <w:tabs>
          <w:tab w:val="left" w:pos="630"/>
        </w:tabs>
        <w:spacing w:after="0" w:line="240" w:lineRule="auto"/>
        <w:ind w:firstLine="709"/>
        <w:jc w:val="both"/>
        <w:rPr>
          <w:color w:val="000000"/>
        </w:rPr>
      </w:pPr>
      <w:r w:rsidRPr="009C4236">
        <w:rPr>
          <w:rFonts w:eastAsia="Times New Roman" w:cs="Times New Roman"/>
          <w:b/>
          <w:color w:val="auto"/>
        </w:rPr>
        <w:t>3.1</w:t>
      </w:r>
      <w:r w:rsidRPr="009C4236">
        <w:rPr>
          <w:rFonts w:eastAsia="Times New Roman" w:cs="Times New Roman"/>
          <w:color w:val="auto"/>
        </w:rPr>
        <w:t xml:space="preserve"> </w:t>
      </w:r>
      <w:r w:rsidR="00005796" w:rsidRPr="009C4236">
        <w:rPr>
          <w:rFonts w:eastAsia="Times New Roman" w:cs="Times New Roman"/>
          <w:b/>
          <w:color w:val="auto"/>
        </w:rPr>
        <w:t>Строительство сетей наружного освещения в пос. Баранчинский, пер. Лескомский (от ул. Набережная до дома № 20 по пер. Лескомский), ул. Мира</w:t>
      </w:r>
      <w:r w:rsidR="00B548F5" w:rsidRPr="009C4236">
        <w:rPr>
          <w:rFonts w:eastAsia="Times New Roman" w:cs="Times New Roman"/>
          <w:b/>
          <w:color w:val="auto"/>
        </w:rPr>
        <w:t xml:space="preserve"> </w:t>
      </w:r>
      <w:r w:rsidR="00005796" w:rsidRPr="009C4236">
        <w:rPr>
          <w:rFonts w:eastAsia="Times New Roman" w:cs="Times New Roman"/>
          <w:b/>
          <w:color w:val="auto"/>
        </w:rPr>
        <w:t>(от дома № 1А по ул. Мира до дома № 48 по ул. Коммуны) в том числе проведение изыскательских работ и разработка проектно-сметной документации)</w:t>
      </w:r>
      <w:r w:rsidR="00B548F5" w:rsidRPr="009C4236">
        <w:rPr>
          <w:rFonts w:eastAsia="Times New Roman" w:cs="Times New Roman"/>
          <w:b/>
          <w:color w:val="auto"/>
        </w:rPr>
        <w:t xml:space="preserve"> </w:t>
      </w:r>
      <w:r w:rsidR="00005796" w:rsidRPr="009C4236">
        <w:rPr>
          <w:rFonts w:eastAsia="Times New Roman" w:cs="Times New Roman"/>
          <w:b/>
          <w:color w:val="auto"/>
        </w:rPr>
        <w:t xml:space="preserve">всего </w:t>
      </w:r>
      <w:r w:rsidRPr="009C4236">
        <w:rPr>
          <w:rFonts w:eastAsia="Times New Roman" w:cs="Times New Roman"/>
          <w:color w:val="auto"/>
        </w:rPr>
        <w:t xml:space="preserve">в сумме </w:t>
      </w:r>
      <w:r w:rsidR="002E12A5" w:rsidRPr="009C4236">
        <w:rPr>
          <w:rFonts w:eastAsia="Times New Roman" w:cs="Times New Roman"/>
          <w:color w:val="auto"/>
        </w:rPr>
        <w:t xml:space="preserve">3 088 654,21 </w:t>
      </w:r>
      <w:r w:rsidR="00CA1F24" w:rsidRPr="009C4236">
        <w:rPr>
          <w:rFonts w:eastAsia="Times New Roman" w:cs="Times New Roman"/>
          <w:color w:val="auto"/>
        </w:rPr>
        <w:t>рубл</w:t>
      </w:r>
      <w:r w:rsidR="006C302E" w:rsidRPr="009C4236">
        <w:rPr>
          <w:rFonts w:eastAsia="Times New Roman" w:cs="Times New Roman"/>
          <w:color w:val="auto"/>
        </w:rPr>
        <w:t>ей</w:t>
      </w:r>
      <w:r w:rsidR="00CA1F24" w:rsidRPr="009C4236">
        <w:rPr>
          <w:rFonts w:eastAsia="Times New Roman" w:cs="Times New Roman"/>
          <w:color w:val="auto"/>
        </w:rPr>
        <w:t>.</w:t>
      </w:r>
      <w:r w:rsidR="006C302E" w:rsidRPr="009C4236">
        <w:rPr>
          <w:rFonts w:eastAsia="Times New Roman" w:cs="Times New Roman"/>
          <w:color w:val="auto"/>
        </w:rPr>
        <w:t xml:space="preserve"> </w:t>
      </w:r>
      <w:r w:rsidR="009925C9" w:rsidRPr="009C4236">
        <w:rPr>
          <w:rFonts w:cs="Times New Roman"/>
          <w:color w:val="auto"/>
        </w:rPr>
        <w:t>За 2022</w:t>
      </w:r>
      <w:r w:rsidR="00D9026F" w:rsidRPr="009C4236">
        <w:rPr>
          <w:rFonts w:cs="Times New Roman"/>
          <w:color w:val="auto"/>
        </w:rPr>
        <w:t xml:space="preserve"> год расходы по мероприятию составили </w:t>
      </w:r>
      <w:r w:rsidR="002E12A5" w:rsidRPr="009C4236">
        <w:rPr>
          <w:rFonts w:cs="Times New Roman"/>
          <w:color w:val="auto"/>
        </w:rPr>
        <w:t xml:space="preserve">3 088 654,21 </w:t>
      </w:r>
      <w:r w:rsidR="00D9026F" w:rsidRPr="009C4236">
        <w:rPr>
          <w:rFonts w:cs="Times New Roman"/>
          <w:color w:val="auto"/>
        </w:rPr>
        <w:t>рублей, соответственно 100 процентов.</w:t>
      </w:r>
      <w:r w:rsidR="009925C9" w:rsidRPr="009C4236">
        <w:rPr>
          <w:rFonts w:cs="Times New Roman"/>
          <w:color w:val="auto"/>
        </w:rPr>
        <w:t xml:space="preserve"> </w:t>
      </w:r>
    </w:p>
    <w:p w:rsidR="00B548F5" w:rsidRPr="009C4236" w:rsidRDefault="00B548F5" w:rsidP="006F00C4">
      <w:pPr>
        <w:ind w:firstLine="709"/>
        <w:rPr>
          <w:rFonts w:cs="Times New Roman"/>
          <w:color w:val="auto"/>
        </w:rPr>
      </w:pPr>
      <w:r w:rsidRPr="009C4236">
        <w:rPr>
          <w:rFonts w:cs="Times New Roman"/>
          <w:color w:val="auto"/>
        </w:rPr>
        <w:t>Бюджетные ассигнования в размере 3 088 654,21 рублей предусмотрены на     строительство сетей наружного освещения в пос. Баранчинский, пер. Лескомский (от ул. Набережная до дома № 20 по пер. Лескомский), ул. Мира (от дома № 1А по ул. Мира до дома № 48 по ул. Коммуны). Заключен муниципальный контракт №22-2022/Р от 17.05.2022 года с ИП Морозов Д.Е. на сумму 6 111 677,56 рублей, в том числе по данному КБК 3 088 654,21 рублей. Договор исполнен в полном объеме.</w:t>
      </w:r>
    </w:p>
    <w:p w:rsidR="00883B36" w:rsidRPr="009C4236" w:rsidRDefault="00FD328D" w:rsidP="006F00C4">
      <w:pPr>
        <w:ind w:firstLine="709"/>
        <w:rPr>
          <w:rFonts w:cs="Times New Roman"/>
          <w:color w:val="auto"/>
        </w:rPr>
      </w:pPr>
      <w:r w:rsidRPr="009C4236">
        <w:rPr>
          <w:rFonts w:cs="Times New Roman"/>
          <w:b/>
          <w:bCs/>
          <w:color w:val="auto"/>
        </w:rPr>
        <w:t>3.2 Строительство канализационного коллектора по адресу: г.</w:t>
      </w:r>
      <w:r w:rsidR="006F00C4" w:rsidRPr="009C4236">
        <w:rPr>
          <w:rFonts w:cs="Times New Roman"/>
          <w:b/>
          <w:bCs/>
          <w:color w:val="auto"/>
        </w:rPr>
        <w:t xml:space="preserve"> </w:t>
      </w:r>
      <w:r w:rsidRPr="009C4236">
        <w:rPr>
          <w:rFonts w:cs="Times New Roman"/>
          <w:b/>
          <w:bCs/>
          <w:color w:val="auto"/>
        </w:rPr>
        <w:t>Кушва, ул. Зырянова, д. 27-ул. Карла Маркса д.64 (перекресток)</w:t>
      </w:r>
      <w:r w:rsidRPr="009C4236">
        <w:rPr>
          <w:rFonts w:cs="Times New Roman"/>
          <w:color w:val="auto"/>
        </w:rPr>
        <w:t xml:space="preserve"> в сумме 6 381 552,00 рублей. За 2022 год расходы по мероприятию составили 6 381 552,00 рублей, соответственно 100 процентов.</w:t>
      </w:r>
      <w:r w:rsidR="006F00C4" w:rsidRPr="009C4236">
        <w:rPr>
          <w:rFonts w:cs="Times New Roman"/>
          <w:color w:val="auto"/>
        </w:rPr>
        <w:t xml:space="preserve"> </w:t>
      </w:r>
      <w:r w:rsidR="00FD63E9" w:rsidRPr="009C4236">
        <w:rPr>
          <w:rFonts w:cs="Times New Roman"/>
          <w:color w:val="auto"/>
        </w:rPr>
        <w:t>Мероприятие запланировано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«Развитие и модернизация объектов коммунальной инфраструктуры Кушвинского городского округа».</w:t>
      </w:r>
    </w:p>
    <w:p w:rsidR="00727812" w:rsidRPr="009C4236" w:rsidRDefault="00727812" w:rsidP="00727812">
      <w:pPr>
        <w:ind w:firstLine="709"/>
        <w:rPr>
          <w:rFonts w:cs="Times New Roman"/>
          <w:color w:val="auto"/>
        </w:rPr>
      </w:pPr>
      <w:r w:rsidRPr="009C4236">
        <w:rPr>
          <w:rFonts w:cs="Times New Roman"/>
          <w:color w:val="auto"/>
        </w:rPr>
        <w:t>Бюджетные ассигнования предусмотрены на строительство канализационного коллектора по адресу: г. Кушва, ул. Зырянова, д.27- ул. Карла Маркса д.64 (перекресток). По результатам конкурсных процедур заключен МК№ 46-2022/Р от 08.08.2022 года с ООО "Строительная компания "</w:t>
      </w:r>
      <w:proofErr w:type="spellStart"/>
      <w:r w:rsidRPr="009C4236">
        <w:rPr>
          <w:rFonts w:cs="Times New Roman"/>
          <w:color w:val="auto"/>
        </w:rPr>
        <w:t>Бэйс</w:t>
      </w:r>
      <w:proofErr w:type="spellEnd"/>
      <w:r w:rsidRPr="009C4236">
        <w:rPr>
          <w:rFonts w:cs="Times New Roman"/>
          <w:color w:val="auto"/>
        </w:rPr>
        <w:t xml:space="preserve"> Урал" на сумму 6 381 552,00 рублей. Договор исполнен в полном объеме.</w:t>
      </w:r>
    </w:p>
    <w:p w:rsidR="00FD63E9" w:rsidRPr="009C4236" w:rsidRDefault="00FD63E9" w:rsidP="006F00C4">
      <w:pPr>
        <w:jc w:val="center"/>
        <w:rPr>
          <w:rFonts w:cs="Times New Roman"/>
          <w:color w:val="auto"/>
        </w:rPr>
      </w:pPr>
      <w:r w:rsidRPr="009C4236">
        <w:rPr>
          <w:rFonts w:cs="Times New Roman"/>
          <w:color w:val="auto"/>
        </w:rPr>
        <w:t>В рамках мероприятия в 2022 году реализуются следующие целевые показатели:</w:t>
      </w:r>
    </w:p>
    <w:p w:rsidR="00FD63E9" w:rsidRPr="009C4236" w:rsidRDefault="00FD63E9" w:rsidP="006F00C4">
      <w:pPr>
        <w:ind w:firstLine="709"/>
        <w:rPr>
          <w:rFonts w:cs="Times New Roman"/>
          <w:color w:val="auto"/>
        </w:rPr>
      </w:pPr>
      <w:r w:rsidRPr="009C4236">
        <w:rPr>
          <w:rFonts w:cs="Times New Roman"/>
          <w:color w:val="auto"/>
        </w:rPr>
        <w:t>Целевой показатель 4</w:t>
      </w:r>
      <w:r w:rsidR="00B346F7" w:rsidRPr="009C4236">
        <w:rPr>
          <w:rFonts w:cs="Times New Roman"/>
          <w:color w:val="auto"/>
        </w:rPr>
        <w:t>5</w:t>
      </w:r>
      <w:r w:rsidRPr="009C4236">
        <w:rPr>
          <w:rFonts w:cs="Times New Roman"/>
          <w:color w:val="auto"/>
        </w:rPr>
        <w:t>: Протяженность наружных сетей канализации, введенных в эксплуатацию по ул. Зырянова, д. 27- ул. Карла Маркса, д. 64 (перекресток). Фактическая протяженность наружных сетей канализации составляет 457,3 метров.</w:t>
      </w:r>
    </w:p>
    <w:p w:rsidR="002E12A5" w:rsidRPr="009C4236" w:rsidRDefault="002E12A5" w:rsidP="00B85FD2">
      <w:pPr>
        <w:tabs>
          <w:tab w:val="left" w:pos="630"/>
        </w:tabs>
        <w:spacing w:after="0" w:line="240" w:lineRule="auto"/>
        <w:ind w:firstLine="709"/>
        <w:jc w:val="both"/>
        <w:rPr>
          <w:color w:val="auto"/>
          <w:shd w:val="clear" w:color="auto" w:fill="FFFF99"/>
        </w:rPr>
      </w:pPr>
    </w:p>
    <w:p w:rsidR="009925C9" w:rsidRPr="009C4236" w:rsidRDefault="00780313" w:rsidP="00B85FD2">
      <w:pPr>
        <w:pStyle w:val="a4"/>
        <w:spacing w:after="0" w:line="240" w:lineRule="auto"/>
        <w:ind w:left="0" w:firstLine="709"/>
        <w:jc w:val="both"/>
        <w:rPr>
          <w:rFonts w:eastAsia="Times New Roman" w:cs="Times New Roman"/>
          <w:color w:val="auto"/>
        </w:rPr>
      </w:pPr>
      <w:r w:rsidRPr="009C4236">
        <w:rPr>
          <w:rFonts w:eastAsia="Times New Roman" w:cs="Times New Roman"/>
          <w:b/>
          <w:color w:val="auto"/>
        </w:rPr>
        <w:t>3.</w:t>
      </w:r>
      <w:r w:rsidR="006F00C4" w:rsidRPr="009C4236">
        <w:rPr>
          <w:rFonts w:eastAsia="Times New Roman" w:cs="Times New Roman"/>
          <w:b/>
          <w:color w:val="auto"/>
        </w:rPr>
        <w:t>3</w:t>
      </w:r>
      <w:r w:rsidR="009925C9" w:rsidRPr="009C4236">
        <w:rPr>
          <w:rFonts w:eastAsia="Times New Roman" w:cs="Times New Roman"/>
          <w:b/>
          <w:color w:val="auto"/>
        </w:rPr>
        <w:t xml:space="preserve"> </w:t>
      </w:r>
      <w:r w:rsidR="006F00C4" w:rsidRPr="009C4236">
        <w:rPr>
          <w:rFonts w:eastAsia="Times New Roman" w:cs="Times New Roman"/>
          <w:b/>
          <w:color w:val="auto"/>
        </w:rPr>
        <w:t>Строительство объекта "Система водоснабжения г. Кушва от Половинкинского участка подземных вод" (в том числе)</w:t>
      </w:r>
      <w:r w:rsidR="009925C9" w:rsidRPr="009C4236">
        <w:rPr>
          <w:rFonts w:eastAsia="Times New Roman" w:cs="Times New Roman"/>
          <w:b/>
          <w:color w:val="auto"/>
        </w:rPr>
        <w:t xml:space="preserve"> </w:t>
      </w:r>
      <w:r w:rsidR="009925C9" w:rsidRPr="009C4236">
        <w:rPr>
          <w:rFonts w:eastAsia="Times New Roman" w:cs="Times New Roman"/>
          <w:color w:val="auto"/>
        </w:rPr>
        <w:t>в сумме</w:t>
      </w:r>
      <w:r w:rsidR="009925C9" w:rsidRPr="009C4236">
        <w:rPr>
          <w:rFonts w:eastAsia="Times New Roman" w:cs="Times New Roman"/>
          <w:b/>
          <w:color w:val="auto"/>
        </w:rPr>
        <w:t xml:space="preserve"> </w:t>
      </w:r>
      <w:r w:rsidR="00C55CB8" w:rsidRPr="009C4236">
        <w:rPr>
          <w:rFonts w:eastAsia="Times New Roman" w:cs="Times New Roman"/>
          <w:color w:val="auto"/>
        </w:rPr>
        <w:t>158 230 148,57</w:t>
      </w:r>
      <w:r w:rsidR="009925C9" w:rsidRPr="009C4236">
        <w:rPr>
          <w:rFonts w:eastAsia="Times New Roman" w:cs="Times New Roman"/>
          <w:color w:val="auto"/>
        </w:rPr>
        <w:t xml:space="preserve"> рублей, исполнение составило 1</w:t>
      </w:r>
      <w:r w:rsidR="00C55CB8" w:rsidRPr="009C4236">
        <w:rPr>
          <w:rFonts w:eastAsia="Times New Roman" w:cs="Times New Roman"/>
          <w:color w:val="auto"/>
        </w:rPr>
        <w:t>27 308 945,88</w:t>
      </w:r>
      <w:r w:rsidR="009925C9" w:rsidRPr="009C4236">
        <w:rPr>
          <w:rFonts w:eastAsia="Times New Roman" w:cs="Times New Roman"/>
          <w:color w:val="auto"/>
        </w:rPr>
        <w:t xml:space="preserve"> рублей или </w:t>
      </w:r>
      <w:r w:rsidR="00842064" w:rsidRPr="009C4236">
        <w:rPr>
          <w:rFonts w:eastAsia="Times New Roman" w:cs="Times New Roman"/>
          <w:color w:val="auto"/>
        </w:rPr>
        <w:t>80</w:t>
      </w:r>
      <w:r w:rsidR="00C55CB8" w:rsidRPr="009C4236">
        <w:rPr>
          <w:rFonts w:eastAsia="Times New Roman" w:cs="Times New Roman"/>
          <w:color w:val="auto"/>
        </w:rPr>
        <w:t>,46</w:t>
      </w:r>
      <w:r w:rsidR="009925C9" w:rsidRPr="009C4236">
        <w:rPr>
          <w:rFonts w:eastAsia="Times New Roman" w:cs="Times New Roman"/>
          <w:color w:val="auto"/>
        </w:rPr>
        <w:t xml:space="preserve"> процентов.</w:t>
      </w:r>
    </w:p>
    <w:p w:rsidR="00842064" w:rsidRPr="009C4236" w:rsidRDefault="00842064" w:rsidP="00842064">
      <w:pPr>
        <w:pStyle w:val="a4"/>
        <w:spacing w:after="0" w:line="240" w:lineRule="auto"/>
        <w:ind w:left="0" w:firstLine="709"/>
        <w:jc w:val="both"/>
        <w:rPr>
          <w:color w:val="000000"/>
        </w:rPr>
      </w:pPr>
      <w:r w:rsidRPr="009C4236">
        <w:rPr>
          <w:color w:val="000000"/>
        </w:rPr>
        <w:t>Бюджетные ассигнования в размере 41 696 597,77 рублей. Мероприятие запланировано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«Развитие и модернизация объектов коммунальной инфраструктуры Кушвинского городского округа».</w:t>
      </w:r>
    </w:p>
    <w:p w:rsidR="00842064" w:rsidRPr="009C4236" w:rsidRDefault="00842064" w:rsidP="00842064">
      <w:pPr>
        <w:pStyle w:val="a4"/>
        <w:spacing w:after="0" w:line="240" w:lineRule="auto"/>
        <w:ind w:firstLine="709"/>
        <w:jc w:val="both"/>
        <w:rPr>
          <w:color w:val="000000"/>
        </w:rPr>
      </w:pPr>
    </w:p>
    <w:p w:rsidR="00727812" w:rsidRPr="009C4236" w:rsidRDefault="00727812" w:rsidP="00653795">
      <w:pPr>
        <w:pStyle w:val="a4"/>
        <w:spacing w:after="0" w:line="240" w:lineRule="auto"/>
        <w:ind w:left="0" w:firstLine="709"/>
        <w:jc w:val="both"/>
        <w:rPr>
          <w:color w:val="000000"/>
        </w:rPr>
      </w:pPr>
      <w:r w:rsidRPr="009C4236">
        <w:rPr>
          <w:color w:val="000000"/>
        </w:rPr>
        <w:t>Бюджетные ассигнования в размере 41 696 597,77 рублей предусмотрены на предусмотрены на следующие мероприятия:</w:t>
      </w:r>
    </w:p>
    <w:p w:rsidR="00727812" w:rsidRPr="009C4236" w:rsidRDefault="00727812" w:rsidP="00653795">
      <w:pPr>
        <w:pStyle w:val="a4"/>
        <w:spacing w:after="0" w:line="240" w:lineRule="auto"/>
        <w:ind w:left="0" w:firstLine="709"/>
        <w:jc w:val="both"/>
        <w:rPr>
          <w:color w:val="000000"/>
        </w:rPr>
      </w:pPr>
      <w:r w:rsidRPr="009C4236">
        <w:rPr>
          <w:color w:val="000000"/>
        </w:rPr>
        <w:t>1) технологическое присоединение при строительстве объекта «Система водоснабжения г. Кушва от Половинкинского участка подземных вод» в размере 9 421 745,90 рублей. Заключены муниципальные контракты:</w:t>
      </w:r>
    </w:p>
    <w:p w:rsidR="00727812" w:rsidRPr="009C4236" w:rsidRDefault="00727812" w:rsidP="00653795">
      <w:pPr>
        <w:pStyle w:val="a4"/>
        <w:spacing w:after="0" w:line="240" w:lineRule="auto"/>
        <w:ind w:left="0" w:firstLine="709"/>
        <w:jc w:val="both"/>
        <w:rPr>
          <w:color w:val="000000"/>
        </w:rPr>
      </w:pPr>
      <w:r w:rsidRPr="009C4236">
        <w:rPr>
          <w:color w:val="000000"/>
        </w:rPr>
        <w:t xml:space="preserve">- с ГУП СО «Газовые сети» № </w:t>
      </w:r>
      <w:proofErr w:type="spellStart"/>
      <w:r w:rsidRPr="009C4236">
        <w:rPr>
          <w:color w:val="000000"/>
        </w:rPr>
        <w:t>ТПип</w:t>
      </w:r>
      <w:proofErr w:type="spellEnd"/>
      <w:r w:rsidRPr="009C4236">
        <w:rPr>
          <w:color w:val="000000"/>
        </w:rPr>
        <w:t xml:space="preserve"> 20-57 от 22.12.2020 года на сумму 9 182 818,80 рублей в том числе на 2022 год в размере 1 804 699,34 рублей; </w:t>
      </w:r>
    </w:p>
    <w:p w:rsidR="00727812" w:rsidRPr="009C4236" w:rsidRDefault="00727812" w:rsidP="00653795">
      <w:pPr>
        <w:pStyle w:val="a4"/>
        <w:spacing w:after="0" w:line="240" w:lineRule="auto"/>
        <w:ind w:left="0" w:firstLine="709"/>
        <w:jc w:val="both"/>
        <w:rPr>
          <w:color w:val="000000"/>
        </w:rPr>
      </w:pPr>
      <w:r w:rsidRPr="009C4236">
        <w:rPr>
          <w:color w:val="000000"/>
        </w:rPr>
        <w:t>- с АО «</w:t>
      </w:r>
      <w:proofErr w:type="spellStart"/>
      <w:r w:rsidRPr="009C4236">
        <w:rPr>
          <w:color w:val="000000"/>
        </w:rPr>
        <w:t>Облкоммунэнерго</w:t>
      </w:r>
      <w:proofErr w:type="spellEnd"/>
      <w:r w:rsidRPr="009C4236">
        <w:rPr>
          <w:color w:val="000000"/>
        </w:rPr>
        <w:t xml:space="preserve">» № 3080-2020-34-ЛК от 11.09.2020 года на сумму 18 868 560,00 рублей в том числе на 2022 год в размере 7 547 424,00 рублей; </w:t>
      </w:r>
    </w:p>
    <w:p w:rsidR="00727812" w:rsidRPr="009C4236" w:rsidRDefault="00727812" w:rsidP="00653795">
      <w:pPr>
        <w:pStyle w:val="a4"/>
        <w:spacing w:after="0" w:line="240" w:lineRule="auto"/>
        <w:ind w:left="0" w:firstLine="709"/>
        <w:jc w:val="both"/>
        <w:rPr>
          <w:color w:val="000000"/>
        </w:rPr>
      </w:pPr>
      <w:r w:rsidRPr="009C4236">
        <w:rPr>
          <w:color w:val="000000"/>
        </w:rPr>
        <w:t>- с АО «</w:t>
      </w:r>
      <w:proofErr w:type="spellStart"/>
      <w:r w:rsidRPr="009C4236">
        <w:rPr>
          <w:color w:val="000000"/>
        </w:rPr>
        <w:t>Облкоммунэнерго</w:t>
      </w:r>
      <w:proofErr w:type="spellEnd"/>
      <w:r w:rsidRPr="009C4236">
        <w:rPr>
          <w:color w:val="000000"/>
        </w:rPr>
        <w:t xml:space="preserve">» № 4090-2020-34ЛК/1 от 12.10.2020 года на сумму </w:t>
      </w:r>
    </w:p>
    <w:p w:rsidR="00727812" w:rsidRPr="009C4236" w:rsidRDefault="00727812" w:rsidP="00653795">
      <w:pPr>
        <w:pStyle w:val="a4"/>
        <w:spacing w:after="0" w:line="240" w:lineRule="auto"/>
        <w:ind w:left="0" w:firstLine="709"/>
        <w:jc w:val="both"/>
        <w:rPr>
          <w:color w:val="000000"/>
        </w:rPr>
      </w:pPr>
      <w:r w:rsidRPr="009C4236">
        <w:rPr>
          <w:color w:val="000000"/>
        </w:rPr>
        <w:t>21 292,80 рублей в том числе на 2022 год в размере 11 711,04 рублей;</w:t>
      </w:r>
    </w:p>
    <w:p w:rsidR="00727812" w:rsidRPr="009C4236" w:rsidRDefault="00727812" w:rsidP="00653795">
      <w:pPr>
        <w:pStyle w:val="a4"/>
        <w:spacing w:after="0" w:line="240" w:lineRule="auto"/>
        <w:ind w:left="0" w:firstLine="709"/>
        <w:jc w:val="both"/>
        <w:rPr>
          <w:color w:val="000000"/>
        </w:rPr>
      </w:pPr>
      <w:r w:rsidRPr="009C4236">
        <w:rPr>
          <w:color w:val="000000"/>
        </w:rPr>
        <w:t>- с АО «</w:t>
      </w:r>
      <w:proofErr w:type="spellStart"/>
      <w:r w:rsidRPr="009C4236">
        <w:rPr>
          <w:color w:val="000000"/>
        </w:rPr>
        <w:t>Облкоммунэнерго</w:t>
      </w:r>
      <w:proofErr w:type="spellEnd"/>
      <w:r w:rsidRPr="009C4236">
        <w:rPr>
          <w:color w:val="000000"/>
        </w:rPr>
        <w:t>» № 941-2020-34 от 18.08.2020 года на сумму 68 515,20 рублей в том числе на 2022 год в размере 37 683,36 рублей;</w:t>
      </w:r>
    </w:p>
    <w:p w:rsidR="00727812" w:rsidRPr="009C4236" w:rsidRDefault="00727812" w:rsidP="00653795">
      <w:pPr>
        <w:pStyle w:val="a4"/>
        <w:spacing w:after="0" w:line="240" w:lineRule="auto"/>
        <w:ind w:left="0" w:firstLine="709"/>
        <w:jc w:val="both"/>
        <w:rPr>
          <w:color w:val="000000"/>
        </w:rPr>
      </w:pPr>
      <w:r w:rsidRPr="009C4236">
        <w:rPr>
          <w:color w:val="000000"/>
        </w:rPr>
        <w:t>- с АО «</w:t>
      </w:r>
      <w:proofErr w:type="spellStart"/>
      <w:r w:rsidRPr="009C4236">
        <w:rPr>
          <w:color w:val="000000"/>
        </w:rPr>
        <w:t>Облкоммунэнерго</w:t>
      </w:r>
      <w:proofErr w:type="spellEnd"/>
      <w:r w:rsidRPr="009C4236">
        <w:rPr>
          <w:color w:val="000000"/>
        </w:rPr>
        <w:t>» № 939-2020-34 от 18.08.2020 года на сумму 21 292,80 рублей в том числе на 2022 год в размере 11 711,04 рублей;</w:t>
      </w:r>
    </w:p>
    <w:p w:rsidR="00727812" w:rsidRPr="009C4236" w:rsidRDefault="00727812" w:rsidP="00653795">
      <w:pPr>
        <w:pStyle w:val="a4"/>
        <w:spacing w:after="0" w:line="240" w:lineRule="auto"/>
        <w:ind w:left="0" w:firstLine="709"/>
        <w:jc w:val="both"/>
        <w:rPr>
          <w:color w:val="000000"/>
        </w:rPr>
      </w:pPr>
      <w:r w:rsidRPr="009C4236">
        <w:rPr>
          <w:color w:val="000000"/>
        </w:rPr>
        <w:t>- с АО «</w:t>
      </w:r>
      <w:proofErr w:type="spellStart"/>
      <w:r w:rsidRPr="009C4236">
        <w:rPr>
          <w:color w:val="000000"/>
        </w:rPr>
        <w:t>Облкоммунэнерго</w:t>
      </w:r>
      <w:proofErr w:type="spellEnd"/>
      <w:r w:rsidRPr="009C4236">
        <w:rPr>
          <w:color w:val="000000"/>
        </w:rPr>
        <w:t>» № 1786-2020-34 от 23.06.2020 года на сумму 21 292,80 рубля в том числе на 2022 год в размере 8 517,12 рублей;</w:t>
      </w:r>
    </w:p>
    <w:p w:rsidR="00727812" w:rsidRPr="009C4236" w:rsidRDefault="00727812" w:rsidP="00653795">
      <w:pPr>
        <w:pStyle w:val="a4"/>
        <w:spacing w:after="0" w:line="240" w:lineRule="auto"/>
        <w:ind w:left="0" w:firstLine="709"/>
        <w:jc w:val="both"/>
        <w:rPr>
          <w:color w:val="000000"/>
        </w:rPr>
      </w:pPr>
      <w:r w:rsidRPr="009C4236">
        <w:rPr>
          <w:color w:val="000000"/>
        </w:rPr>
        <w:t>Бюджетные обязательства на сумму 9 421 745,90 рублей исполнены в полном объеме.</w:t>
      </w:r>
    </w:p>
    <w:p w:rsidR="00727812" w:rsidRPr="009C4236" w:rsidRDefault="00727812" w:rsidP="00653795">
      <w:pPr>
        <w:pStyle w:val="a4"/>
        <w:spacing w:after="0" w:line="240" w:lineRule="auto"/>
        <w:ind w:left="0" w:firstLine="709"/>
        <w:jc w:val="both"/>
        <w:rPr>
          <w:color w:val="000000"/>
        </w:rPr>
      </w:pPr>
      <w:r w:rsidRPr="009C4236">
        <w:rPr>
          <w:color w:val="000000"/>
        </w:rPr>
        <w:t>2) осуществление функции технического заказчика при строительстве объекта «Система водоснабжения г. Кушва от Половинкинского участка подземных вод в размере 99 000,00 рублей. Заключен договор с ООО «САНТЕХСТРОЙ» № 38/20Д от 29.04.2020 года на сумму 295 000,00 рублей, в том числе на 2022 год в размере 99 000,00 рублей. Бюджетные обязательства на сумму 99 000,00 рублей исполнены в полном объеме.</w:t>
      </w:r>
    </w:p>
    <w:p w:rsidR="00727812" w:rsidRPr="009C4236" w:rsidRDefault="00727812" w:rsidP="00653795">
      <w:pPr>
        <w:pStyle w:val="a4"/>
        <w:spacing w:after="0" w:line="240" w:lineRule="auto"/>
        <w:ind w:left="0" w:firstLine="709"/>
        <w:jc w:val="both"/>
        <w:rPr>
          <w:color w:val="000000"/>
        </w:rPr>
      </w:pPr>
      <w:r w:rsidRPr="009C4236">
        <w:rPr>
          <w:color w:val="000000"/>
        </w:rPr>
        <w:t>3) авторский надзор при строительстве объекта «Система водоснабжения г. Кушва от Половинкинского участка подземных вод» в размере 590 596,14 рублей. Заключен муниципальный контракт с ООО «</w:t>
      </w:r>
      <w:proofErr w:type="spellStart"/>
      <w:r w:rsidRPr="009C4236">
        <w:rPr>
          <w:color w:val="000000"/>
        </w:rPr>
        <w:t>Экохим</w:t>
      </w:r>
      <w:proofErr w:type="spellEnd"/>
      <w:r w:rsidRPr="009C4236">
        <w:rPr>
          <w:color w:val="000000"/>
        </w:rPr>
        <w:t>-проект» № 43/20Д от 12.05.2020 года на сумму 1 429 816,14 рублей, в том числе на 2022 год в размере 590 596,14 рублей. Бюджетные обязательства на сумму 590 596,14 рублей исполнены в полном объеме.</w:t>
      </w:r>
    </w:p>
    <w:p w:rsidR="00727812" w:rsidRPr="009C4236" w:rsidRDefault="00727812" w:rsidP="00653795">
      <w:pPr>
        <w:pStyle w:val="a4"/>
        <w:spacing w:after="0" w:line="240" w:lineRule="auto"/>
        <w:ind w:left="0" w:firstLine="709"/>
        <w:jc w:val="both"/>
        <w:rPr>
          <w:color w:val="000000"/>
        </w:rPr>
      </w:pPr>
      <w:r w:rsidRPr="009C4236">
        <w:rPr>
          <w:color w:val="000000"/>
        </w:rPr>
        <w:t>4)проектные работы при строительстве объекта «Система водоснабжения г. Кушва от Половинкинского участка подземных вод» в размере 194 118,25 рублей. Заключен договор №134/22 от 11.05.2022 года с ООО «</w:t>
      </w:r>
      <w:proofErr w:type="spellStart"/>
      <w:r w:rsidRPr="009C4236">
        <w:rPr>
          <w:color w:val="000000"/>
        </w:rPr>
        <w:t>Экохим</w:t>
      </w:r>
      <w:proofErr w:type="spellEnd"/>
      <w:r w:rsidRPr="009C4236">
        <w:rPr>
          <w:color w:val="000000"/>
        </w:rPr>
        <w:t>-проект» на сумму 194 118,25 рублей. Бюджетные обязательства на сумму 194 118,25   рублей исполнены в полном объеме.</w:t>
      </w:r>
    </w:p>
    <w:p w:rsidR="00727812" w:rsidRPr="009C4236" w:rsidRDefault="00727812" w:rsidP="00653795">
      <w:pPr>
        <w:pStyle w:val="a4"/>
        <w:spacing w:after="0" w:line="240" w:lineRule="auto"/>
        <w:ind w:left="0" w:firstLine="709"/>
        <w:jc w:val="both"/>
        <w:rPr>
          <w:color w:val="000000"/>
        </w:rPr>
      </w:pPr>
      <w:r w:rsidRPr="009C4236">
        <w:rPr>
          <w:color w:val="000000"/>
        </w:rPr>
        <w:t>5) осуществление строительного контроля при строительстве объекта «Система водоснабжения г. Кушва от Половинкинского участка подземных вод» в размере 297 918,79 рублей. Заключен муниципальный контракт с ФБУ «</w:t>
      </w:r>
      <w:proofErr w:type="spellStart"/>
      <w:r w:rsidRPr="009C4236">
        <w:rPr>
          <w:color w:val="000000"/>
        </w:rPr>
        <w:t>РосСтройКонтроль</w:t>
      </w:r>
      <w:proofErr w:type="spellEnd"/>
      <w:r w:rsidRPr="009C4236">
        <w:rPr>
          <w:color w:val="000000"/>
        </w:rPr>
        <w:t>» № 67 2020/У от 23.11.2020 года на сумму 7 471 109,24 рублей, в том числе на 2022 год в размере 297 918,79 рублей. Бюджетные обязательства на сумму 297 918,79 рублей исполнены в полном объеме.</w:t>
      </w:r>
    </w:p>
    <w:p w:rsidR="00727812" w:rsidRPr="009C4236" w:rsidRDefault="00727812" w:rsidP="00653795">
      <w:pPr>
        <w:pStyle w:val="a4"/>
        <w:spacing w:after="0" w:line="240" w:lineRule="auto"/>
        <w:ind w:left="0" w:firstLine="709"/>
        <w:jc w:val="both"/>
        <w:rPr>
          <w:color w:val="000000"/>
        </w:rPr>
      </w:pPr>
      <w:r w:rsidRPr="009C4236">
        <w:rPr>
          <w:color w:val="000000"/>
        </w:rPr>
        <w:t>6) выполнение пуско-наладочных работ технологического оборудования объектов, входящих в состав проекта «Система водоснабжения г. Кушва от Половинкинского участка подземных вод» в размере 26 900 000,00 рублей. Заключен МК№71-2022/Р от 10.11.2022 года на сумму 50 479 383,50 рублей с ООО «</w:t>
      </w:r>
      <w:proofErr w:type="spellStart"/>
      <w:r w:rsidRPr="009C4236">
        <w:rPr>
          <w:color w:val="000000"/>
        </w:rPr>
        <w:t>Сантехстрой</w:t>
      </w:r>
      <w:proofErr w:type="spellEnd"/>
      <w:r w:rsidRPr="009C4236">
        <w:rPr>
          <w:color w:val="000000"/>
        </w:rPr>
        <w:t xml:space="preserve">» в том числе на 2022 год на данные виды работ в размере 26 900 000,00 рублей. Исполнение не осуществлялось в связи с невозможностью выполнения работ </w:t>
      </w:r>
      <w:proofErr w:type="gramStart"/>
      <w:r w:rsidRPr="009C4236">
        <w:rPr>
          <w:color w:val="000000"/>
        </w:rPr>
        <w:t>согласно</w:t>
      </w:r>
      <w:r w:rsidR="00045A52" w:rsidRPr="009C4236">
        <w:rPr>
          <w:color w:val="000000"/>
        </w:rPr>
        <w:t xml:space="preserve"> </w:t>
      </w:r>
      <w:r w:rsidRPr="009C4236">
        <w:rPr>
          <w:color w:val="000000"/>
        </w:rPr>
        <w:t>графика</w:t>
      </w:r>
      <w:proofErr w:type="gramEnd"/>
      <w:r w:rsidRPr="009C4236">
        <w:rPr>
          <w:color w:val="000000"/>
        </w:rPr>
        <w:t xml:space="preserve"> выполнения работ, согласованного в контракте, т.к. объект своевременно не был передан.</w:t>
      </w:r>
    </w:p>
    <w:p w:rsidR="00727812" w:rsidRPr="009C4236" w:rsidRDefault="00727812" w:rsidP="00653795">
      <w:pPr>
        <w:pStyle w:val="a4"/>
        <w:spacing w:after="0" w:line="240" w:lineRule="auto"/>
        <w:ind w:left="0" w:firstLine="709"/>
        <w:jc w:val="both"/>
        <w:rPr>
          <w:color w:val="000000"/>
        </w:rPr>
      </w:pPr>
      <w:r w:rsidRPr="009C4236">
        <w:rPr>
          <w:color w:val="000000"/>
        </w:rPr>
        <w:t>7) оплата энергетических ресурсов (электрическая энергия, газ), потребляемых оборудованием объекта «Система водоснабжения г. Кушва от Половинкинского участка подземных вод» при выполнении пусконаладочных работ в размере 3 596 552,02 рублей. Заключен МК№71-2022/Р от 10.11.2022 года на сумму 50 479 383,50 рублей с ООО «</w:t>
      </w:r>
      <w:proofErr w:type="spellStart"/>
      <w:r w:rsidRPr="009C4236">
        <w:rPr>
          <w:color w:val="000000"/>
        </w:rPr>
        <w:t>Сантехстрой</w:t>
      </w:r>
      <w:proofErr w:type="spellEnd"/>
      <w:r w:rsidRPr="009C4236">
        <w:rPr>
          <w:color w:val="000000"/>
        </w:rPr>
        <w:t>» в том числе на 2022 год на данные виды работ в размере 3 596 552,02 рублей. Исполнение не осуществлялось так как пуско-наладочные работы технологического оборудования объектов, входящих в состав проекта «Система водоснабжения г. Кушва от Половинкинского участка подземных вод» не производились.</w:t>
      </w:r>
    </w:p>
    <w:p w:rsidR="00883B36" w:rsidRPr="009C4236" w:rsidRDefault="00727812" w:rsidP="00653795">
      <w:pPr>
        <w:pStyle w:val="a4"/>
        <w:spacing w:after="0" w:line="240" w:lineRule="auto"/>
        <w:ind w:left="0" w:firstLine="709"/>
        <w:jc w:val="both"/>
        <w:rPr>
          <w:color w:val="000000"/>
        </w:rPr>
      </w:pPr>
      <w:r w:rsidRPr="009C4236">
        <w:rPr>
          <w:color w:val="000000"/>
        </w:rPr>
        <w:t>8) выполнение разработки и внедрение системы SKADA в размере 596 666,67 рублей. Заключен договор№08/11-2022 от 28.11.2022 года на сумму 490 000,00 рублей с ООО «Компания «</w:t>
      </w:r>
      <w:proofErr w:type="spellStart"/>
      <w:r w:rsidRPr="009C4236">
        <w:rPr>
          <w:color w:val="000000"/>
        </w:rPr>
        <w:t>ЭнергоПроф</w:t>
      </w:r>
      <w:proofErr w:type="spellEnd"/>
      <w:r w:rsidRPr="009C4236">
        <w:rPr>
          <w:color w:val="000000"/>
        </w:rPr>
        <w:t>» в том числе по данному КБК на сумму 172 016,00 рублей. Бюджетные обязательства на сумму 172 016,00 рублей исполнены в полном объеме. Невостребованный остаток бюджетных ассигнований в размере 424 650,67 рублей.</w:t>
      </w:r>
    </w:p>
    <w:p w:rsidR="00C836E1" w:rsidRPr="009C4236" w:rsidRDefault="00C836E1" w:rsidP="00C836E1">
      <w:pPr>
        <w:pStyle w:val="a4"/>
        <w:spacing w:after="0" w:line="240" w:lineRule="auto"/>
        <w:ind w:left="0" w:firstLine="709"/>
        <w:jc w:val="both"/>
        <w:rPr>
          <w:color w:val="000000"/>
        </w:rPr>
      </w:pPr>
      <w:r w:rsidRPr="009C4236">
        <w:rPr>
          <w:color w:val="000000"/>
        </w:rPr>
        <w:t>Бюджетные ассигнования предусмотрены на строительство объекта «Система водоснабжения г. Кушва от Половинкинского участка подземных вод» в размере</w:t>
      </w:r>
    </w:p>
    <w:p w:rsidR="00C836E1" w:rsidRPr="009C4236" w:rsidRDefault="00C836E1" w:rsidP="00C836E1">
      <w:pPr>
        <w:pStyle w:val="a4"/>
        <w:spacing w:after="0" w:line="240" w:lineRule="auto"/>
        <w:ind w:left="0" w:firstLine="709"/>
        <w:jc w:val="both"/>
        <w:rPr>
          <w:color w:val="000000"/>
        </w:rPr>
      </w:pPr>
      <w:r w:rsidRPr="009C4236">
        <w:rPr>
          <w:color w:val="000000"/>
        </w:rPr>
        <w:t xml:space="preserve"> 116 533 550,80 рублей, из них: 10 750 050,80 рублей - средства местного бюджета в рамках софинансирования, 105 783 500,00 рублей - средства областного бюджета. Заключен муниципальный контракт с ООО «СК </w:t>
      </w:r>
      <w:proofErr w:type="spellStart"/>
      <w:r w:rsidRPr="009C4236">
        <w:rPr>
          <w:color w:val="000000"/>
        </w:rPr>
        <w:t>Интег</w:t>
      </w:r>
      <w:proofErr w:type="spellEnd"/>
      <w:r w:rsidRPr="009C4236">
        <w:rPr>
          <w:color w:val="000000"/>
        </w:rPr>
        <w:t>» № 109-2019/Р от 23.12.2019 года на сумму 771 795 820,80 рублей, в том числе на 2022 год на сумму 116 215 566,80 рублей. Срок выполнения работ – 31.12.2022 года. Бюджетные обязательства исполнены в полном объеме.</w:t>
      </w:r>
    </w:p>
    <w:p w:rsidR="00C836E1" w:rsidRPr="009C4236" w:rsidRDefault="00C836E1" w:rsidP="00C836E1">
      <w:pPr>
        <w:pStyle w:val="a4"/>
        <w:spacing w:after="0" w:line="240" w:lineRule="auto"/>
        <w:ind w:left="0" w:firstLine="709"/>
        <w:jc w:val="both"/>
        <w:rPr>
          <w:color w:val="000000"/>
        </w:rPr>
      </w:pPr>
      <w:r w:rsidRPr="009C4236">
        <w:rPr>
          <w:color w:val="000000"/>
        </w:rPr>
        <w:t>Бюджетные ассигнования в размере 317 984,00 рублей предусмотрены на приобретение не монтируемого оборудования. Заключен договор№08/11-2022 от 28.11.2022 года на сумму 490 000,00 рублей с ООО «Компания «</w:t>
      </w:r>
      <w:proofErr w:type="spellStart"/>
      <w:r w:rsidRPr="009C4236">
        <w:rPr>
          <w:color w:val="000000"/>
        </w:rPr>
        <w:t>ЭнергоПроф</w:t>
      </w:r>
      <w:proofErr w:type="spellEnd"/>
      <w:r w:rsidRPr="009C4236">
        <w:rPr>
          <w:color w:val="000000"/>
        </w:rPr>
        <w:t>» в том числе по данному КБК на сумму 317 984,00 рублей. Бюджетные обязательства исполнены в полном объеме.</w:t>
      </w:r>
    </w:p>
    <w:p w:rsidR="00045A52" w:rsidRPr="009C4236" w:rsidRDefault="00045A52" w:rsidP="00C836E1">
      <w:pPr>
        <w:pStyle w:val="a4"/>
        <w:spacing w:after="0" w:line="240" w:lineRule="auto"/>
        <w:ind w:left="0" w:firstLine="709"/>
        <w:jc w:val="both"/>
        <w:rPr>
          <w:color w:val="000000"/>
        </w:rPr>
      </w:pPr>
    </w:p>
    <w:p w:rsidR="00842064" w:rsidRPr="009C4236" w:rsidRDefault="00842064" w:rsidP="00842064">
      <w:pPr>
        <w:pStyle w:val="a4"/>
        <w:tabs>
          <w:tab w:val="left" w:pos="720"/>
        </w:tabs>
        <w:spacing w:after="0" w:line="240" w:lineRule="auto"/>
        <w:ind w:firstLine="131"/>
        <w:rPr>
          <w:color w:val="000000"/>
        </w:rPr>
      </w:pPr>
      <w:r w:rsidRPr="009C4236">
        <w:rPr>
          <w:color w:val="000000"/>
        </w:rPr>
        <w:t>В рамках мероприятия в 2022 году реализуются следующие целевые показатели:</w:t>
      </w:r>
    </w:p>
    <w:p w:rsidR="00842064" w:rsidRPr="009C4236" w:rsidRDefault="00842064" w:rsidP="00842064">
      <w:pPr>
        <w:pStyle w:val="a4"/>
        <w:spacing w:after="0" w:line="240" w:lineRule="auto"/>
        <w:ind w:firstLine="709"/>
        <w:rPr>
          <w:color w:val="000000"/>
        </w:rPr>
      </w:pPr>
    </w:p>
    <w:p w:rsidR="00842064" w:rsidRPr="009C4236" w:rsidRDefault="00842064" w:rsidP="00CF77D4">
      <w:pPr>
        <w:pStyle w:val="a4"/>
        <w:spacing w:after="0" w:line="240" w:lineRule="auto"/>
        <w:ind w:left="0" w:firstLine="709"/>
        <w:jc w:val="both"/>
        <w:rPr>
          <w:color w:val="000000"/>
        </w:rPr>
      </w:pPr>
      <w:r w:rsidRPr="009C4236">
        <w:rPr>
          <w:color w:val="000000"/>
        </w:rPr>
        <w:t>Целевой показатель 4</w:t>
      </w:r>
      <w:r w:rsidR="00CF77D4" w:rsidRPr="009C4236">
        <w:rPr>
          <w:color w:val="000000"/>
        </w:rPr>
        <w:t>3</w:t>
      </w:r>
      <w:r w:rsidRPr="009C4236">
        <w:rPr>
          <w:color w:val="000000"/>
        </w:rPr>
        <w:t xml:space="preserve">: Протяженность сетей наружного освещения введенных в эксплуатацию после строительства на территории Кушвинского городского округа. </w:t>
      </w:r>
      <w:r w:rsidR="00CF77D4" w:rsidRPr="009C4236">
        <w:rPr>
          <w:color w:val="000000"/>
        </w:rPr>
        <w:t xml:space="preserve">Фактическая длинна сетей наружного освещения составляет 5 572,8 метров. </w:t>
      </w:r>
    </w:p>
    <w:p w:rsidR="00045A52" w:rsidRPr="009C4236" w:rsidRDefault="00045A52" w:rsidP="00CF77D4">
      <w:pPr>
        <w:pStyle w:val="a4"/>
        <w:spacing w:after="0" w:line="240" w:lineRule="auto"/>
        <w:ind w:left="0" w:firstLine="709"/>
        <w:jc w:val="both"/>
        <w:rPr>
          <w:color w:val="000000"/>
        </w:rPr>
      </w:pPr>
    </w:p>
    <w:p w:rsidR="009925C9" w:rsidRPr="009C4236" w:rsidRDefault="00842064" w:rsidP="00842064">
      <w:pPr>
        <w:pStyle w:val="a4"/>
        <w:spacing w:after="0" w:line="240" w:lineRule="auto"/>
        <w:ind w:left="0" w:firstLine="709"/>
        <w:jc w:val="both"/>
        <w:rPr>
          <w:rFonts w:cs="Times New Roman"/>
          <w:color w:val="auto"/>
        </w:rPr>
      </w:pPr>
      <w:r w:rsidRPr="009C4236">
        <w:rPr>
          <w:color w:val="000000"/>
        </w:rPr>
        <w:t>Целевой показатель 5</w:t>
      </w:r>
      <w:r w:rsidR="00CF77D4" w:rsidRPr="009C4236">
        <w:rPr>
          <w:color w:val="000000"/>
        </w:rPr>
        <w:t>2</w:t>
      </w:r>
      <w:r w:rsidRPr="009C4236">
        <w:rPr>
          <w:color w:val="000000"/>
        </w:rPr>
        <w:t>: Протяженность системы водоснабжения, введенной в эксплуатацию после строительства на территории Кушвинского городского округа. Плановое значение показателя выполнено на - процентов.</w:t>
      </w:r>
    </w:p>
    <w:p w:rsidR="00842064" w:rsidRPr="009C4236" w:rsidRDefault="00842064" w:rsidP="00842064">
      <w:pPr>
        <w:pStyle w:val="a4"/>
        <w:spacing w:after="0" w:line="240" w:lineRule="auto"/>
        <w:ind w:left="0" w:firstLine="709"/>
        <w:jc w:val="both"/>
        <w:rPr>
          <w:rFonts w:cs="Times New Roman"/>
          <w:color w:val="auto"/>
        </w:rPr>
      </w:pPr>
    </w:p>
    <w:p w:rsidR="00801560" w:rsidRPr="009C4236" w:rsidRDefault="00D9026F" w:rsidP="00B85FD2">
      <w:pPr>
        <w:pStyle w:val="a4"/>
        <w:spacing w:after="0" w:line="240" w:lineRule="auto"/>
        <w:ind w:left="0" w:firstLine="709"/>
        <w:jc w:val="both"/>
        <w:rPr>
          <w:color w:val="auto"/>
          <w:shd w:val="clear" w:color="auto" w:fill="FFFF99"/>
        </w:rPr>
      </w:pPr>
      <w:r w:rsidRPr="009C4236">
        <w:rPr>
          <w:rFonts w:cs="Times New Roman"/>
          <w:b/>
          <w:color w:val="auto"/>
        </w:rPr>
        <w:t>3.</w:t>
      </w:r>
      <w:r w:rsidR="00DF43B8" w:rsidRPr="009C4236">
        <w:rPr>
          <w:rFonts w:cs="Times New Roman"/>
          <w:b/>
          <w:color w:val="auto"/>
        </w:rPr>
        <w:t>4</w:t>
      </w:r>
      <w:r w:rsidRPr="009C4236">
        <w:rPr>
          <w:rFonts w:cs="Times New Roman"/>
          <w:color w:val="auto"/>
        </w:rPr>
        <w:t xml:space="preserve"> </w:t>
      </w:r>
      <w:r w:rsidR="00275D97" w:rsidRPr="009C4236">
        <w:rPr>
          <w:rFonts w:cs="Times New Roman"/>
          <w:b/>
          <w:color w:val="auto"/>
        </w:rPr>
        <w:t xml:space="preserve">  Строительство сетей наружного освещения г. Кушва, ул. Станционная (от д. № 80а до ул. Кооперативная) - ул. Кооперативная (от ул. Станционная до ул. Карла Маркса) (в том числе разработка проектно-сметной документации, проведение экспертизы, получение заключений, осуществление строительного контроля и авторского надзора) </w:t>
      </w:r>
      <w:r w:rsidR="00801560" w:rsidRPr="009C4236">
        <w:rPr>
          <w:rFonts w:cs="Times New Roman"/>
          <w:color w:val="auto"/>
        </w:rPr>
        <w:t>в сумме</w:t>
      </w:r>
      <w:r w:rsidR="006C302E" w:rsidRPr="009C4236">
        <w:rPr>
          <w:rFonts w:cs="Times New Roman"/>
          <w:color w:val="auto"/>
        </w:rPr>
        <w:t xml:space="preserve"> </w:t>
      </w:r>
      <w:r w:rsidR="00275D97" w:rsidRPr="009C4236">
        <w:rPr>
          <w:rFonts w:cs="Times New Roman"/>
          <w:color w:val="auto"/>
        </w:rPr>
        <w:t xml:space="preserve">3 023 023,35 </w:t>
      </w:r>
      <w:r w:rsidRPr="009C4236">
        <w:rPr>
          <w:rFonts w:cs="Times New Roman"/>
          <w:color w:val="auto"/>
        </w:rPr>
        <w:t>рубл</w:t>
      </w:r>
      <w:r w:rsidR="009925C9" w:rsidRPr="009C4236">
        <w:rPr>
          <w:rFonts w:cs="Times New Roman"/>
          <w:color w:val="auto"/>
        </w:rPr>
        <w:t>я</w:t>
      </w:r>
      <w:r w:rsidR="00801560" w:rsidRPr="009C4236">
        <w:rPr>
          <w:rFonts w:cs="Times New Roman"/>
          <w:color w:val="auto"/>
        </w:rPr>
        <w:t xml:space="preserve">. </w:t>
      </w:r>
      <w:r w:rsidR="009925C9" w:rsidRPr="009C4236">
        <w:rPr>
          <w:rFonts w:cs="Times New Roman"/>
          <w:color w:val="auto"/>
        </w:rPr>
        <w:t>За 2022</w:t>
      </w:r>
      <w:r w:rsidRPr="009C4236">
        <w:rPr>
          <w:rFonts w:cs="Times New Roman"/>
          <w:color w:val="auto"/>
        </w:rPr>
        <w:t xml:space="preserve"> год расходы по мероприятию составили </w:t>
      </w:r>
      <w:r w:rsidR="00275D97" w:rsidRPr="009C4236">
        <w:rPr>
          <w:rFonts w:cs="Times New Roman"/>
          <w:color w:val="auto"/>
        </w:rPr>
        <w:t xml:space="preserve">3 023 023,35 </w:t>
      </w:r>
      <w:r w:rsidRPr="009C4236">
        <w:rPr>
          <w:rFonts w:cs="Times New Roman"/>
          <w:color w:val="auto"/>
        </w:rPr>
        <w:t>рубл</w:t>
      </w:r>
      <w:r w:rsidR="009925C9" w:rsidRPr="009C4236">
        <w:rPr>
          <w:rFonts w:cs="Times New Roman"/>
          <w:color w:val="auto"/>
        </w:rPr>
        <w:t>я</w:t>
      </w:r>
      <w:r w:rsidRPr="009C4236">
        <w:rPr>
          <w:rFonts w:cs="Times New Roman"/>
          <w:color w:val="auto"/>
        </w:rPr>
        <w:t>, соответственно 100 процентов.</w:t>
      </w:r>
    </w:p>
    <w:p w:rsidR="009511F7" w:rsidRPr="009C4236" w:rsidRDefault="009511F7" w:rsidP="00275D97">
      <w:pPr>
        <w:pStyle w:val="a4"/>
        <w:spacing w:after="0" w:line="240" w:lineRule="auto"/>
        <w:ind w:left="0" w:firstLine="709"/>
        <w:jc w:val="both"/>
        <w:rPr>
          <w:rFonts w:cs="Times New Roman"/>
          <w:color w:val="auto"/>
        </w:rPr>
      </w:pPr>
      <w:r w:rsidRPr="009C4236">
        <w:rPr>
          <w:rFonts w:cs="Times New Roman"/>
          <w:color w:val="auto"/>
        </w:rPr>
        <w:t>Бюджетные ассигновани</w:t>
      </w:r>
      <w:r w:rsidR="00045A52" w:rsidRPr="009C4236">
        <w:rPr>
          <w:rFonts w:cs="Times New Roman"/>
          <w:color w:val="auto"/>
        </w:rPr>
        <w:t>я</w:t>
      </w:r>
      <w:r w:rsidRPr="009C4236">
        <w:rPr>
          <w:rFonts w:cs="Times New Roman"/>
          <w:color w:val="auto"/>
        </w:rPr>
        <w:t xml:space="preserve"> предусмотрены на строительство сетей наружного освещения г. Кушва, ул. Станционная (от д. № 80а до ул. Кооперативная) - ул. Кооперативная (от ул. Станционная до ул. Карла Маркса). Заключен муниципальный контракт № 22-2022/Р от 17.05.2022 года с ИП Морозов Д.Е. на сумму 6 111 677,56 рублей, в том числе по данному КБК 3 023 023,35 рублей. Работы сданы в срок и закрыты по фактически произведенным объемам работ на сумму 3 023 023,35 рублей.</w:t>
      </w:r>
    </w:p>
    <w:p w:rsidR="00140092" w:rsidRPr="009C4236" w:rsidRDefault="00140092" w:rsidP="00275D97">
      <w:pPr>
        <w:pStyle w:val="a4"/>
        <w:spacing w:after="0" w:line="240" w:lineRule="auto"/>
        <w:ind w:left="0" w:firstLine="709"/>
        <w:jc w:val="both"/>
        <w:rPr>
          <w:rFonts w:cs="Times New Roman"/>
          <w:color w:val="auto"/>
        </w:rPr>
      </w:pPr>
      <w:r w:rsidRPr="009C4236">
        <w:rPr>
          <w:rFonts w:cs="Times New Roman"/>
          <w:b/>
          <w:bCs/>
          <w:color w:val="auto"/>
        </w:rPr>
        <w:t xml:space="preserve">3.5   </w:t>
      </w:r>
      <w:r w:rsidR="00492BB1" w:rsidRPr="009C4236">
        <w:rPr>
          <w:rFonts w:cs="Times New Roman"/>
          <w:b/>
          <w:bCs/>
          <w:color w:val="auto"/>
        </w:rPr>
        <w:t>Строительство сетей наружного освещения по ул. 9 Января от дома № 3 до ул. Шефская, г. Кушва, Свердловская область (в том числе проведение изыскательских работ, разработка проектно-сметной документации)</w:t>
      </w:r>
      <w:r w:rsidRPr="009C4236">
        <w:rPr>
          <w:rFonts w:cs="Times New Roman"/>
          <w:b/>
          <w:bCs/>
          <w:color w:val="auto"/>
        </w:rPr>
        <w:t xml:space="preserve"> </w:t>
      </w:r>
      <w:r w:rsidRPr="009C4236">
        <w:rPr>
          <w:rFonts w:cs="Times New Roman"/>
          <w:color w:val="auto"/>
        </w:rPr>
        <w:t>в</w:t>
      </w:r>
      <w:r w:rsidRPr="009C4236">
        <w:t xml:space="preserve"> </w:t>
      </w:r>
      <w:r w:rsidR="0068558C" w:rsidRPr="009C4236">
        <w:rPr>
          <w:rFonts w:cs="Times New Roman"/>
          <w:color w:val="auto"/>
        </w:rPr>
        <w:t>2 169 293,93</w:t>
      </w:r>
      <w:r w:rsidRPr="009C4236">
        <w:rPr>
          <w:rFonts w:cs="Times New Roman"/>
          <w:color w:val="auto"/>
        </w:rPr>
        <w:t xml:space="preserve"> рубля. За 2022 год расходы по мероприятию составили </w:t>
      </w:r>
      <w:r w:rsidR="0068558C" w:rsidRPr="009C4236">
        <w:rPr>
          <w:rFonts w:cs="Times New Roman"/>
          <w:color w:val="auto"/>
        </w:rPr>
        <w:t xml:space="preserve">2 130 997,84 </w:t>
      </w:r>
      <w:r w:rsidRPr="009C4236">
        <w:rPr>
          <w:rFonts w:cs="Times New Roman"/>
          <w:color w:val="auto"/>
        </w:rPr>
        <w:t xml:space="preserve">рубля, соответственно </w:t>
      </w:r>
      <w:r w:rsidR="0068558C" w:rsidRPr="009C4236">
        <w:rPr>
          <w:rFonts w:cs="Times New Roman"/>
          <w:color w:val="auto"/>
        </w:rPr>
        <w:t>98,23</w:t>
      </w:r>
      <w:r w:rsidRPr="009C4236">
        <w:rPr>
          <w:rFonts w:cs="Times New Roman"/>
          <w:color w:val="auto"/>
        </w:rPr>
        <w:t xml:space="preserve"> процентов.</w:t>
      </w:r>
    </w:p>
    <w:p w:rsidR="009511F7" w:rsidRPr="009C4236" w:rsidRDefault="009511F7" w:rsidP="00E47DEC">
      <w:pPr>
        <w:pStyle w:val="a4"/>
        <w:spacing w:after="0" w:line="240" w:lineRule="auto"/>
        <w:ind w:left="0" w:firstLine="851"/>
        <w:jc w:val="both"/>
        <w:rPr>
          <w:rFonts w:cs="Times New Roman"/>
          <w:color w:val="auto"/>
        </w:rPr>
      </w:pPr>
      <w:r w:rsidRPr="009C4236">
        <w:rPr>
          <w:rFonts w:cs="Times New Roman"/>
          <w:color w:val="auto"/>
        </w:rPr>
        <w:t>Бюджетные ассигнования в размере 2 169 293,93 рублей предусмотрены на мероприятия:</w:t>
      </w:r>
    </w:p>
    <w:p w:rsidR="009511F7" w:rsidRPr="009C4236" w:rsidRDefault="009511F7" w:rsidP="00E47DEC">
      <w:pPr>
        <w:pStyle w:val="a4"/>
        <w:spacing w:after="0" w:line="240" w:lineRule="auto"/>
        <w:ind w:left="0" w:firstLine="851"/>
        <w:jc w:val="both"/>
        <w:rPr>
          <w:rFonts w:cs="Times New Roman"/>
          <w:color w:val="auto"/>
        </w:rPr>
      </w:pPr>
      <w:r w:rsidRPr="009C4236">
        <w:rPr>
          <w:rFonts w:cs="Times New Roman"/>
          <w:color w:val="auto"/>
        </w:rPr>
        <w:t>- на разработку проектно-сметной документации по объекту «Строительство сетей наружного освещения по ул. 9 Января от дома № 3 до ул. Шефская, г. Кушва, Свердловская область», в размере 216 193,36 рублей исполнение 216 193,36 рублей или 100 процентов. Заключен договор №32/22Д от 18.04.2022 года с ООО «</w:t>
      </w:r>
      <w:proofErr w:type="spellStart"/>
      <w:r w:rsidRPr="009C4236">
        <w:rPr>
          <w:rFonts w:cs="Times New Roman"/>
          <w:color w:val="auto"/>
        </w:rPr>
        <w:t>Тагилэнергокомплект</w:t>
      </w:r>
      <w:proofErr w:type="spellEnd"/>
      <w:r w:rsidRPr="009C4236">
        <w:rPr>
          <w:rFonts w:cs="Times New Roman"/>
          <w:color w:val="auto"/>
        </w:rPr>
        <w:t>» на сумму 555 449,61 рублей, в том числе по данному КБК 216 193,36 рублей;</w:t>
      </w:r>
    </w:p>
    <w:p w:rsidR="009511F7" w:rsidRPr="009C4236" w:rsidRDefault="009511F7" w:rsidP="009511F7">
      <w:pPr>
        <w:pStyle w:val="a4"/>
        <w:spacing w:after="0" w:line="240" w:lineRule="auto"/>
        <w:ind w:left="0" w:firstLine="709"/>
        <w:jc w:val="both"/>
        <w:rPr>
          <w:rFonts w:cs="Times New Roman"/>
          <w:color w:val="auto"/>
        </w:rPr>
      </w:pPr>
      <w:r w:rsidRPr="009C4236">
        <w:rPr>
          <w:rFonts w:cs="Times New Roman"/>
          <w:color w:val="auto"/>
        </w:rPr>
        <w:t>- на строительство сетей наружного освещения по ул. 9 Января от дома № 3 до ул. Шефская, г. Кушва, Свердловская область, в размере 1 953 100,57 рублей, исполнение 1 914 804,48 рублей. Заключен муниципальный контракт № 52-2022/Р от 23.08.2022 года на сумму 1 914 804,48 рублей с ООО "Строй с ПАО". Договор оплачен по фактическим объемам выполненных работ. Остаток бюджетных ассигнований в сумме 38 296,09 рублей не востребован.</w:t>
      </w:r>
    </w:p>
    <w:p w:rsidR="0068558C" w:rsidRPr="009C4236" w:rsidRDefault="00492BB1" w:rsidP="009511F7">
      <w:pPr>
        <w:pStyle w:val="a4"/>
        <w:spacing w:after="0" w:line="240" w:lineRule="auto"/>
        <w:ind w:left="0" w:firstLine="709"/>
        <w:jc w:val="both"/>
        <w:rPr>
          <w:rFonts w:cs="Times New Roman"/>
          <w:color w:val="auto"/>
        </w:rPr>
      </w:pPr>
      <w:r w:rsidRPr="009C4236">
        <w:rPr>
          <w:rFonts w:cs="Times New Roman"/>
          <w:b/>
          <w:bCs/>
          <w:color w:val="auto"/>
        </w:rPr>
        <w:t xml:space="preserve">3.6 Строительство сетей наружного освещения по ул. Октябрьская от ул. Ленина до пер. Лескомский, пос. Баранчинский, Кушвинский городской округ, Свердловская область (в том числе проведение изыскательских работ, разработка проектно-сметной документации) </w:t>
      </w:r>
      <w:r w:rsidRPr="009C4236">
        <w:rPr>
          <w:rFonts w:cs="Times New Roman"/>
          <w:color w:val="auto"/>
        </w:rPr>
        <w:t xml:space="preserve">в </w:t>
      </w:r>
      <w:r w:rsidR="00BE6496" w:rsidRPr="009C4236">
        <w:rPr>
          <w:rFonts w:cs="Times New Roman"/>
          <w:color w:val="auto"/>
        </w:rPr>
        <w:t>1 082 331,40</w:t>
      </w:r>
      <w:r w:rsidRPr="009C4236">
        <w:rPr>
          <w:rFonts w:cs="Times New Roman"/>
          <w:color w:val="auto"/>
        </w:rPr>
        <w:t xml:space="preserve"> рубля. За 2022 год расходы по мероприятию составили 1 082</w:t>
      </w:r>
      <w:r w:rsidR="00BE6496" w:rsidRPr="009C4236">
        <w:rPr>
          <w:rFonts w:cs="Times New Roman"/>
          <w:color w:val="auto"/>
        </w:rPr>
        <w:t> </w:t>
      </w:r>
      <w:r w:rsidRPr="009C4236">
        <w:rPr>
          <w:rFonts w:cs="Times New Roman"/>
          <w:color w:val="auto"/>
        </w:rPr>
        <w:t>33</w:t>
      </w:r>
      <w:r w:rsidR="00BE6496" w:rsidRPr="009C4236">
        <w:rPr>
          <w:rFonts w:cs="Times New Roman"/>
          <w:color w:val="auto"/>
        </w:rPr>
        <w:t>1,40</w:t>
      </w:r>
      <w:r w:rsidRPr="009C4236">
        <w:rPr>
          <w:rFonts w:cs="Times New Roman"/>
          <w:color w:val="auto"/>
        </w:rPr>
        <w:t xml:space="preserve"> рубля, соответственно </w:t>
      </w:r>
      <w:r w:rsidR="00BE6496" w:rsidRPr="009C4236">
        <w:rPr>
          <w:rFonts w:cs="Times New Roman"/>
          <w:color w:val="auto"/>
        </w:rPr>
        <w:t>100</w:t>
      </w:r>
      <w:r w:rsidRPr="009C4236">
        <w:rPr>
          <w:rFonts w:cs="Times New Roman"/>
          <w:color w:val="auto"/>
        </w:rPr>
        <w:t xml:space="preserve"> процентов.</w:t>
      </w:r>
    </w:p>
    <w:p w:rsidR="00140092" w:rsidRPr="009C4236" w:rsidRDefault="00140092" w:rsidP="00275D97">
      <w:pPr>
        <w:pStyle w:val="a4"/>
        <w:spacing w:after="0" w:line="240" w:lineRule="auto"/>
        <w:ind w:left="0" w:firstLine="709"/>
        <w:jc w:val="both"/>
        <w:rPr>
          <w:rFonts w:cs="Times New Roman"/>
          <w:color w:val="auto"/>
        </w:rPr>
      </w:pPr>
    </w:p>
    <w:p w:rsidR="00625627" w:rsidRPr="009C4236" w:rsidRDefault="00625627" w:rsidP="00625627">
      <w:pPr>
        <w:pStyle w:val="a4"/>
        <w:spacing w:after="0" w:line="240" w:lineRule="auto"/>
        <w:ind w:left="0" w:firstLine="709"/>
        <w:jc w:val="both"/>
        <w:rPr>
          <w:rFonts w:cs="Times New Roman"/>
          <w:color w:val="auto"/>
        </w:rPr>
      </w:pPr>
      <w:r w:rsidRPr="009C4236">
        <w:rPr>
          <w:rFonts w:cs="Times New Roman"/>
          <w:color w:val="auto"/>
        </w:rPr>
        <w:t>Бюджетные ассигнования в размере 1 082 331,40 рублей предусмотрены на реализацию мероприятий:</w:t>
      </w:r>
    </w:p>
    <w:p w:rsidR="00625627" w:rsidRPr="009C4236" w:rsidRDefault="00625627" w:rsidP="00625627">
      <w:pPr>
        <w:pStyle w:val="a4"/>
        <w:spacing w:after="0" w:line="240" w:lineRule="auto"/>
        <w:ind w:left="0" w:firstLine="709"/>
        <w:jc w:val="both"/>
        <w:rPr>
          <w:rFonts w:cs="Times New Roman"/>
          <w:color w:val="auto"/>
        </w:rPr>
      </w:pPr>
      <w:r w:rsidRPr="009C4236">
        <w:rPr>
          <w:rFonts w:cs="Times New Roman"/>
          <w:color w:val="auto"/>
        </w:rPr>
        <w:t>-на разработку проектно-сметной документации по объекту «Строительство сетей наружного освещения по ул. Октябрьская от ул. Ленина до пер. Лескомский, пос. Баранчинский, Кушвинский городской округ, Свердловская область» в размере 137 506,89 рублей. Заключен договор № 32/22Д от 18.04.2022 года с ООО «</w:t>
      </w:r>
      <w:proofErr w:type="spellStart"/>
      <w:r w:rsidRPr="009C4236">
        <w:rPr>
          <w:rFonts w:cs="Times New Roman"/>
          <w:color w:val="auto"/>
        </w:rPr>
        <w:t>Тагилэнергокомплект</w:t>
      </w:r>
      <w:proofErr w:type="spellEnd"/>
      <w:r w:rsidRPr="009C4236">
        <w:rPr>
          <w:rFonts w:cs="Times New Roman"/>
          <w:color w:val="auto"/>
        </w:rPr>
        <w:t>» на сумму 555 449,61 рублей, в том числе по данному КБК 137 506,89 рублей. Договор исполнен в полном объеме.</w:t>
      </w:r>
    </w:p>
    <w:p w:rsidR="00F73892" w:rsidRPr="009C4236" w:rsidRDefault="00625627" w:rsidP="00625627">
      <w:pPr>
        <w:pStyle w:val="a4"/>
        <w:spacing w:after="0" w:line="240" w:lineRule="auto"/>
        <w:ind w:left="0" w:firstLine="709"/>
        <w:jc w:val="both"/>
        <w:rPr>
          <w:rFonts w:cs="Times New Roman"/>
          <w:color w:val="auto"/>
        </w:rPr>
      </w:pPr>
      <w:r w:rsidRPr="009C4236">
        <w:rPr>
          <w:rFonts w:cs="Times New Roman"/>
          <w:color w:val="auto"/>
        </w:rPr>
        <w:t>- на строительство сетей наружного освещения на территории Кушвинского городского округа (</w:t>
      </w:r>
      <w:proofErr w:type="spellStart"/>
      <w:r w:rsidRPr="009C4236">
        <w:rPr>
          <w:rFonts w:cs="Times New Roman"/>
          <w:color w:val="auto"/>
        </w:rPr>
        <w:t>г.Кушва</w:t>
      </w:r>
      <w:proofErr w:type="spellEnd"/>
      <w:r w:rsidRPr="009C4236">
        <w:rPr>
          <w:rFonts w:cs="Times New Roman"/>
          <w:color w:val="auto"/>
        </w:rPr>
        <w:t xml:space="preserve">, пос. </w:t>
      </w:r>
      <w:proofErr w:type="gramStart"/>
      <w:r w:rsidRPr="009C4236">
        <w:rPr>
          <w:rFonts w:cs="Times New Roman"/>
          <w:color w:val="auto"/>
        </w:rPr>
        <w:t>Баранчинский ,</w:t>
      </w:r>
      <w:proofErr w:type="gramEnd"/>
      <w:r w:rsidRPr="009C4236">
        <w:rPr>
          <w:rFonts w:cs="Times New Roman"/>
          <w:color w:val="auto"/>
        </w:rPr>
        <w:t>ул. Октябрьская от ул. Ленина до пер. Лескомский.) в размере 944 824,51 рублей. Заключен договор № 63-2022/Рот 27.09.2022 года с ООО "Строй с ПАО" на сумму 944 824,51 рублей. Договор исполнен в полном объеме.</w:t>
      </w:r>
    </w:p>
    <w:p w:rsidR="00045A52" w:rsidRPr="009C4236" w:rsidRDefault="00045A52" w:rsidP="00625627">
      <w:pPr>
        <w:pStyle w:val="a4"/>
        <w:spacing w:after="0" w:line="240" w:lineRule="auto"/>
        <w:ind w:left="0" w:firstLine="709"/>
        <w:jc w:val="both"/>
        <w:rPr>
          <w:rFonts w:cs="Times New Roman"/>
          <w:color w:val="auto"/>
        </w:rPr>
      </w:pPr>
    </w:p>
    <w:p w:rsidR="00F73892" w:rsidRPr="009C4236" w:rsidRDefault="00F73892" w:rsidP="00F73892">
      <w:pPr>
        <w:pStyle w:val="a4"/>
        <w:spacing w:after="0" w:line="240" w:lineRule="auto"/>
        <w:ind w:left="0" w:firstLine="709"/>
        <w:jc w:val="both"/>
        <w:rPr>
          <w:rFonts w:cs="Times New Roman"/>
          <w:color w:val="auto"/>
        </w:rPr>
      </w:pPr>
      <w:bookmarkStart w:id="4" w:name="_Hlk126140891"/>
      <w:r w:rsidRPr="009C4236">
        <w:rPr>
          <w:rFonts w:cs="Times New Roman"/>
          <w:b/>
          <w:bCs/>
          <w:color w:val="auto"/>
        </w:rPr>
        <w:t>3.7 Строительство сетей наружного освещения по ул. Привокзальная от дома № 2 б до дома № 49, пос. Азиатская, Кушвинский городской округ, Свердловская область (в том числе проведение изыскательских работ, разработка проектно-сметной документации)</w:t>
      </w:r>
      <w:r w:rsidRPr="009C4236">
        <w:rPr>
          <w:rFonts w:cs="Times New Roman"/>
          <w:color w:val="auto"/>
        </w:rPr>
        <w:t xml:space="preserve"> в 201 749,36 рублей. За 2022 год расходы по мероприятию составили 201 749,36 рублей, соответственно 100 процентов.</w:t>
      </w:r>
    </w:p>
    <w:bookmarkEnd w:id="4"/>
    <w:p w:rsidR="00E22268" w:rsidRPr="009C4236" w:rsidRDefault="00E22268" w:rsidP="00275D97">
      <w:pPr>
        <w:pStyle w:val="a4"/>
        <w:spacing w:after="0" w:line="240" w:lineRule="auto"/>
        <w:ind w:left="0" w:firstLine="709"/>
        <w:jc w:val="both"/>
        <w:rPr>
          <w:rFonts w:cs="Times New Roman"/>
          <w:color w:val="auto"/>
        </w:rPr>
      </w:pPr>
      <w:r w:rsidRPr="009C4236">
        <w:rPr>
          <w:rFonts w:cs="Times New Roman"/>
          <w:color w:val="auto"/>
        </w:rPr>
        <w:t>Бюджетные ассигнования в размере 201 749,36 рублей предусмотрены на разработку проектно-сметной документации по объекту «Строительство сетей наружного освещения по ул. Привокзальная от дома № 2 б до дома № 49, пос. Азиатская, Кушвинский городской округ, Свердловская область». Заключен договор №32/22Д от 18.04.2022 года с ООО «</w:t>
      </w:r>
      <w:proofErr w:type="spellStart"/>
      <w:r w:rsidRPr="009C4236">
        <w:rPr>
          <w:rFonts w:cs="Times New Roman"/>
          <w:color w:val="auto"/>
        </w:rPr>
        <w:t>Тагилэнергокомплект</w:t>
      </w:r>
      <w:proofErr w:type="spellEnd"/>
      <w:r w:rsidRPr="009C4236">
        <w:rPr>
          <w:rFonts w:cs="Times New Roman"/>
          <w:color w:val="auto"/>
        </w:rPr>
        <w:t xml:space="preserve">» на сумму 555 449,61 рублей, в том числе по данному КБК 201 749,36 рублей. Договор исполнен в полном объеме. </w:t>
      </w:r>
    </w:p>
    <w:p w:rsidR="00045A52" w:rsidRPr="009C4236" w:rsidRDefault="00045A52" w:rsidP="00275D97">
      <w:pPr>
        <w:pStyle w:val="a4"/>
        <w:spacing w:after="0" w:line="240" w:lineRule="auto"/>
        <w:ind w:left="0" w:firstLine="709"/>
        <w:jc w:val="both"/>
        <w:rPr>
          <w:rFonts w:cs="Times New Roman"/>
          <w:color w:val="auto"/>
        </w:rPr>
      </w:pPr>
    </w:p>
    <w:p w:rsidR="00140092" w:rsidRPr="009C4236" w:rsidRDefault="00140092" w:rsidP="00275D97">
      <w:pPr>
        <w:pStyle w:val="a4"/>
        <w:spacing w:after="0" w:line="240" w:lineRule="auto"/>
        <w:ind w:left="0" w:firstLine="709"/>
        <w:jc w:val="both"/>
        <w:rPr>
          <w:rFonts w:cs="Times New Roman"/>
          <w:color w:val="auto"/>
        </w:rPr>
      </w:pPr>
      <w:r w:rsidRPr="009C4236">
        <w:rPr>
          <w:rFonts w:cs="Times New Roman"/>
          <w:color w:val="auto"/>
        </w:rPr>
        <w:t>В рамках мероприятия в 2022 году реализуются следующие целевые показатели:</w:t>
      </w:r>
    </w:p>
    <w:p w:rsidR="00140092" w:rsidRPr="009C4236" w:rsidRDefault="00140092" w:rsidP="00275D97">
      <w:pPr>
        <w:pStyle w:val="a4"/>
        <w:spacing w:after="0" w:line="240" w:lineRule="auto"/>
        <w:ind w:left="0" w:firstLine="709"/>
        <w:jc w:val="both"/>
        <w:rPr>
          <w:rFonts w:cs="Times New Roman"/>
          <w:color w:val="auto"/>
        </w:rPr>
      </w:pPr>
    </w:p>
    <w:p w:rsidR="00762FDF" w:rsidRPr="009C4236" w:rsidRDefault="00275D97" w:rsidP="00275D97">
      <w:pPr>
        <w:pStyle w:val="a4"/>
        <w:spacing w:after="0" w:line="240" w:lineRule="auto"/>
        <w:ind w:left="0" w:firstLine="709"/>
        <w:jc w:val="both"/>
        <w:rPr>
          <w:rFonts w:cs="Times New Roman"/>
          <w:color w:val="auto"/>
        </w:rPr>
      </w:pPr>
      <w:r w:rsidRPr="009C4236">
        <w:rPr>
          <w:rFonts w:cs="Times New Roman"/>
          <w:color w:val="auto"/>
        </w:rPr>
        <w:t>Целевой показатель 4</w:t>
      </w:r>
      <w:r w:rsidR="00CF77D4" w:rsidRPr="009C4236">
        <w:rPr>
          <w:rFonts w:cs="Times New Roman"/>
          <w:color w:val="auto"/>
        </w:rPr>
        <w:t>3</w:t>
      </w:r>
      <w:r w:rsidRPr="009C4236">
        <w:rPr>
          <w:rFonts w:cs="Times New Roman"/>
          <w:color w:val="auto"/>
        </w:rPr>
        <w:t>: Протяженность сетей наружного освещения введенных в эксплуатацию после строительства на территории Кушвинского городского округа. Фактическая длинна сетей наружного освещения составляет 5 572,8 метров.</w:t>
      </w:r>
    </w:p>
    <w:p w:rsidR="00011BFB" w:rsidRPr="009C4236" w:rsidRDefault="00011BFB" w:rsidP="00275D97">
      <w:pPr>
        <w:pStyle w:val="a4"/>
        <w:spacing w:after="0" w:line="240" w:lineRule="auto"/>
        <w:ind w:left="0" w:firstLine="709"/>
        <w:jc w:val="both"/>
        <w:rPr>
          <w:rFonts w:cs="Times New Roman"/>
          <w:color w:val="auto"/>
        </w:rPr>
      </w:pPr>
    </w:p>
    <w:p w:rsidR="00011BFB" w:rsidRPr="009C4236" w:rsidRDefault="00011BFB" w:rsidP="00011BFB">
      <w:pPr>
        <w:spacing w:after="0" w:line="240" w:lineRule="auto"/>
        <w:ind w:firstLine="709"/>
        <w:contextualSpacing/>
        <w:jc w:val="both"/>
        <w:rPr>
          <w:rFonts w:eastAsia="Times New Roman" w:cs="Times New Roman"/>
          <w:color w:val="auto"/>
          <w:lang w:eastAsia="ru-RU"/>
        </w:rPr>
      </w:pPr>
      <w:r w:rsidRPr="009C4236">
        <w:rPr>
          <w:rFonts w:eastAsia="Times New Roman" w:cs="Times New Roman"/>
          <w:color w:val="auto"/>
          <w:lang w:eastAsia="ru-RU"/>
        </w:rPr>
        <w:t xml:space="preserve">Целевой показатель 1: Количество электрических установок уличного освещения обслуживаемых на территории Кушвинского городского округа. Показатель выполнен на 119,5 процентов. </w:t>
      </w:r>
    </w:p>
    <w:p w:rsidR="00011BFB" w:rsidRPr="009C4236" w:rsidRDefault="00011BFB" w:rsidP="00011BFB">
      <w:pPr>
        <w:spacing w:after="0" w:line="240" w:lineRule="auto"/>
        <w:contextualSpacing/>
        <w:jc w:val="both"/>
        <w:rPr>
          <w:rFonts w:eastAsia="Times New Roman" w:cs="Times New Roman"/>
          <w:color w:val="auto"/>
          <w:lang w:eastAsia="ru-RU"/>
        </w:rPr>
      </w:pPr>
      <w:r w:rsidRPr="009C4236">
        <w:rPr>
          <w:rFonts w:eastAsia="Times New Roman" w:cs="Times New Roman"/>
          <w:color w:val="auto"/>
          <w:lang w:eastAsia="ru-RU"/>
        </w:rPr>
        <w:t>Значение показателя приводится в соответствие на основании составленных актов выполненных работ по техническому присоединению к электрическим сетям построенных сетей наружного освещения: в пос. Баранчинский, пер. Лескомский (от ул. Набережная до дома № 20 по пер. Лескомский), ул. Мира (от дома № 1А по ул. Мира до дома № 48 по ул. Коммуны) – 68 шт.; по ул. 9 Января от дома № 3 до ул. Шефская, г. Кушва, Свердловская область – 57 шт.; по ул. Октябрьская от ул. Ленина до пер. Лескомский, пос. Баранчинский, Кушвинский городской округ, Свердловская область – 22 шт.; по ул. Станционная от МКД № 80 а до ул. Кооперативной, ул. Кооперативная от ул. Станционной до ул. К. Маркса – 46 шт.  Целевой показатель меняется со значения 1615 на 1808 штук.</w:t>
      </w:r>
    </w:p>
    <w:p w:rsidR="00011BFB" w:rsidRPr="009C4236" w:rsidRDefault="00011BFB" w:rsidP="00275D97">
      <w:pPr>
        <w:pStyle w:val="a4"/>
        <w:spacing w:after="0" w:line="240" w:lineRule="auto"/>
        <w:ind w:left="0" w:firstLine="709"/>
        <w:jc w:val="both"/>
        <w:rPr>
          <w:rFonts w:cs="Times New Roman"/>
          <w:color w:val="auto"/>
        </w:rPr>
      </w:pPr>
    </w:p>
    <w:p w:rsidR="00F73892" w:rsidRPr="009C4236" w:rsidRDefault="00F73892" w:rsidP="00275D97">
      <w:pPr>
        <w:pStyle w:val="a4"/>
        <w:spacing w:after="0" w:line="240" w:lineRule="auto"/>
        <w:ind w:left="0" w:firstLine="709"/>
        <w:jc w:val="both"/>
        <w:rPr>
          <w:color w:val="auto"/>
        </w:rPr>
      </w:pPr>
    </w:p>
    <w:p w:rsidR="00275D97" w:rsidRPr="009C4236" w:rsidRDefault="00F73892" w:rsidP="00275D97">
      <w:pPr>
        <w:pStyle w:val="a4"/>
        <w:spacing w:after="0" w:line="240" w:lineRule="auto"/>
        <w:ind w:left="0" w:firstLine="709"/>
        <w:jc w:val="both"/>
        <w:rPr>
          <w:color w:val="auto"/>
        </w:rPr>
      </w:pPr>
      <w:r w:rsidRPr="009C4236">
        <w:rPr>
          <w:b/>
          <w:bCs/>
          <w:color w:val="auto"/>
        </w:rPr>
        <w:t xml:space="preserve">3.77     Ремонт сети холодного водоснабжения </w:t>
      </w:r>
      <w:proofErr w:type="spellStart"/>
      <w:r w:rsidRPr="009C4236">
        <w:rPr>
          <w:b/>
          <w:bCs/>
          <w:color w:val="auto"/>
        </w:rPr>
        <w:t>г.Кушва</w:t>
      </w:r>
      <w:proofErr w:type="spellEnd"/>
      <w:r w:rsidRPr="009C4236">
        <w:rPr>
          <w:b/>
          <w:bCs/>
          <w:color w:val="auto"/>
        </w:rPr>
        <w:t xml:space="preserve"> (участок от ул. Строителей №12 до ул. Красноармейская №16)</w:t>
      </w:r>
      <w:r w:rsidRPr="009C4236">
        <w:rPr>
          <w:color w:val="auto"/>
        </w:rPr>
        <w:t xml:space="preserve"> в 294 445,00 рублей. За 2022 год расходы по мероприятию составили 294 </w:t>
      </w:r>
      <w:r w:rsidR="00E22268" w:rsidRPr="009C4236">
        <w:rPr>
          <w:color w:val="auto"/>
        </w:rPr>
        <w:t>44</w:t>
      </w:r>
      <w:r w:rsidRPr="009C4236">
        <w:rPr>
          <w:color w:val="auto"/>
        </w:rPr>
        <w:t>5,00 рублей, соответственно 100 процентов.</w:t>
      </w:r>
    </w:p>
    <w:p w:rsidR="00F73892" w:rsidRPr="009C4236" w:rsidRDefault="00F73892" w:rsidP="00F73892">
      <w:pPr>
        <w:pStyle w:val="a4"/>
        <w:spacing w:after="0" w:line="240" w:lineRule="auto"/>
        <w:ind w:left="0" w:firstLine="709"/>
        <w:jc w:val="both"/>
        <w:rPr>
          <w:color w:val="auto"/>
        </w:rPr>
      </w:pPr>
      <w:r w:rsidRPr="009C4236">
        <w:rPr>
          <w:color w:val="auto"/>
        </w:rPr>
        <w:t>Мероприятие запланировано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«Развитие и модернизация объектов коммунальной инфраструктуры Кушвинского городского округа».</w:t>
      </w:r>
    </w:p>
    <w:p w:rsidR="00E22268" w:rsidRPr="009C4236" w:rsidRDefault="00E22268" w:rsidP="00F73892">
      <w:pPr>
        <w:pStyle w:val="a4"/>
        <w:spacing w:after="0" w:line="240" w:lineRule="auto"/>
        <w:ind w:left="0" w:firstLine="709"/>
        <w:jc w:val="both"/>
        <w:rPr>
          <w:color w:val="auto"/>
        </w:rPr>
      </w:pPr>
      <w:r w:rsidRPr="009C4236">
        <w:rPr>
          <w:color w:val="auto"/>
        </w:rPr>
        <w:t>Бюджетные ассигнования предусмотрены на ремонт сети холодного водоснабжения г. Кушва (участок от ул. Строителей №12 до ул. Красноармейская №16) в размере 294 445,00 рублей. Заключен договор №67/22Д от 27.09.2022 года с ООО "Энергия" на сумму 294 445,00 рублей. Договор исполнен в полном объеме.</w:t>
      </w:r>
    </w:p>
    <w:p w:rsidR="00045A52" w:rsidRPr="009C4236" w:rsidRDefault="00045A52" w:rsidP="00F73892">
      <w:pPr>
        <w:pStyle w:val="a4"/>
        <w:spacing w:after="0" w:line="240" w:lineRule="auto"/>
        <w:ind w:left="0" w:firstLine="709"/>
        <w:jc w:val="both"/>
        <w:rPr>
          <w:color w:val="auto"/>
        </w:rPr>
      </w:pPr>
    </w:p>
    <w:p w:rsidR="00F73892" w:rsidRPr="009C4236" w:rsidRDefault="00F73892" w:rsidP="00F73892">
      <w:pPr>
        <w:pStyle w:val="a4"/>
        <w:spacing w:after="0" w:line="240" w:lineRule="auto"/>
        <w:ind w:left="0" w:firstLine="709"/>
        <w:jc w:val="both"/>
        <w:rPr>
          <w:color w:val="auto"/>
        </w:rPr>
      </w:pPr>
      <w:r w:rsidRPr="009C4236">
        <w:rPr>
          <w:color w:val="auto"/>
        </w:rPr>
        <w:t>В рамках мероприятия в 2022 году реализуются следующие целевые показатели:</w:t>
      </w:r>
    </w:p>
    <w:p w:rsidR="00F73892" w:rsidRPr="009C4236" w:rsidRDefault="00F73892" w:rsidP="00F73892">
      <w:pPr>
        <w:pStyle w:val="a4"/>
        <w:spacing w:after="0" w:line="240" w:lineRule="auto"/>
        <w:ind w:firstLine="709"/>
        <w:jc w:val="both"/>
        <w:rPr>
          <w:color w:val="auto"/>
        </w:rPr>
      </w:pPr>
    </w:p>
    <w:p w:rsidR="00F73892" w:rsidRPr="009C4236" w:rsidRDefault="00F73892" w:rsidP="00F73892">
      <w:pPr>
        <w:pStyle w:val="a4"/>
        <w:spacing w:after="0" w:line="240" w:lineRule="auto"/>
        <w:ind w:left="0" w:firstLine="709"/>
        <w:jc w:val="both"/>
        <w:rPr>
          <w:color w:val="auto"/>
        </w:rPr>
      </w:pPr>
      <w:r w:rsidRPr="009C4236">
        <w:rPr>
          <w:color w:val="auto"/>
        </w:rPr>
        <w:t xml:space="preserve"> Целевой показатель 5</w:t>
      </w:r>
      <w:r w:rsidR="00AD66FB" w:rsidRPr="009C4236">
        <w:rPr>
          <w:color w:val="auto"/>
        </w:rPr>
        <w:t>0</w:t>
      </w:r>
      <w:r w:rsidRPr="009C4236">
        <w:rPr>
          <w:color w:val="auto"/>
        </w:rPr>
        <w:t>: Протяженность сетей холодного водоснабжения, отремонтированных на территории Кушвинского городского округа. Фактическая протяженность сетей холодного водоснабжения составляет 65 метров. Плановое значение показателя выполнено на - процентов.</w:t>
      </w:r>
    </w:p>
    <w:p w:rsidR="00F73892" w:rsidRPr="009C4236" w:rsidRDefault="00F73892" w:rsidP="00F73892">
      <w:pPr>
        <w:pStyle w:val="a4"/>
        <w:spacing w:after="0" w:line="240" w:lineRule="auto"/>
        <w:ind w:left="0" w:firstLine="709"/>
        <w:jc w:val="both"/>
        <w:rPr>
          <w:color w:val="auto"/>
        </w:rPr>
      </w:pPr>
    </w:p>
    <w:p w:rsidR="003D3229" w:rsidRPr="009C4236" w:rsidRDefault="000F4BDC" w:rsidP="00B85FD2">
      <w:pPr>
        <w:spacing w:after="0" w:line="240" w:lineRule="auto"/>
        <w:ind w:firstLine="709"/>
        <w:jc w:val="both"/>
        <w:rPr>
          <w:rFonts w:cs="Times New Roman"/>
          <w:b/>
          <w:i/>
          <w:color w:val="auto"/>
          <w:spacing w:val="-2"/>
        </w:rPr>
      </w:pPr>
      <w:r w:rsidRPr="009C4236">
        <w:rPr>
          <w:rFonts w:cs="Times New Roman"/>
          <w:b/>
          <w:i/>
          <w:color w:val="auto"/>
        </w:rPr>
        <w:t>4.</w:t>
      </w:r>
      <w:r w:rsidR="004479BD" w:rsidRPr="009C4236">
        <w:rPr>
          <w:rFonts w:cs="Times New Roman"/>
          <w:b/>
          <w:i/>
          <w:color w:val="auto"/>
        </w:rPr>
        <w:t xml:space="preserve"> </w:t>
      </w:r>
      <w:r w:rsidR="003D3229" w:rsidRPr="009C4236">
        <w:rPr>
          <w:rFonts w:cs="Times New Roman"/>
          <w:b/>
          <w:i/>
          <w:color w:val="auto"/>
        </w:rPr>
        <w:t>«</w:t>
      </w:r>
      <w:r w:rsidR="00BF5406" w:rsidRPr="009C4236">
        <w:rPr>
          <w:rFonts w:cs="Times New Roman"/>
          <w:b/>
          <w:i/>
          <w:color w:val="auto"/>
        </w:rPr>
        <w:t>Энергосбережение и повышение энергетической эффективности Кушвинского городского округа</w:t>
      </w:r>
      <w:r w:rsidR="003D3229" w:rsidRPr="009C4236">
        <w:rPr>
          <w:rFonts w:cs="Times New Roman"/>
          <w:b/>
          <w:i/>
          <w:color w:val="auto"/>
        </w:rPr>
        <w:t>». Бюджетные ассигнования на 20</w:t>
      </w:r>
      <w:r w:rsidR="006E6431" w:rsidRPr="009C4236">
        <w:rPr>
          <w:rFonts w:cs="Times New Roman"/>
          <w:b/>
          <w:i/>
          <w:color w:val="auto"/>
        </w:rPr>
        <w:t>2</w:t>
      </w:r>
      <w:r w:rsidR="005E2625" w:rsidRPr="009C4236">
        <w:rPr>
          <w:rFonts w:cs="Times New Roman"/>
          <w:b/>
          <w:i/>
          <w:color w:val="auto"/>
        </w:rPr>
        <w:t>2</w:t>
      </w:r>
      <w:r w:rsidR="003D3229" w:rsidRPr="009C4236">
        <w:rPr>
          <w:rFonts w:cs="Times New Roman"/>
          <w:b/>
          <w:i/>
          <w:color w:val="auto"/>
        </w:rPr>
        <w:t xml:space="preserve"> год утверждены в размере </w:t>
      </w:r>
      <w:r w:rsidR="00BF5406" w:rsidRPr="009C4236">
        <w:rPr>
          <w:rFonts w:cs="Times New Roman"/>
          <w:b/>
          <w:i/>
          <w:color w:val="auto"/>
        </w:rPr>
        <w:t xml:space="preserve">732 100,00 </w:t>
      </w:r>
      <w:r w:rsidR="003D3229" w:rsidRPr="009C4236">
        <w:rPr>
          <w:rFonts w:cs="Times New Roman"/>
          <w:b/>
          <w:i/>
          <w:color w:val="auto"/>
        </w:rPr>
        <w:t xml:space="preserve">рублей, </w:t>
      </w:r>
      <w:r w:rsidR="003D3229" w:rsidRPr="009C4236">
        <w:rPr>
          <w:rFonts w:cs="Times New Roman"/>
          <w:b/>
          <w:i/>
          <w:color w:val="auto"/>
          <w:spacing w:val="-2"/>
        </w:rPr>
        <w:t>источник финанси</w:t>
      </w:r>
      <w:r w:rsidR="00C541DC" w:rsidRPr="009C4236">
        <w:rPr>
          <w:rFonts w:cs="Times New Roman"/>
          <w:b/>
          <w:i/>
          <w:color w:val="auto"/>
          <w:spacing w:val="-2"/>
        </w:rPr>
        <w:t>рования местный бюджет</w:t>
      </w:r>
      <w:r w:rsidR="00726BFC" w:rsidRPr="009C4236">
        <w:rPr>
          <w:rFonts w:cs="Times New Roman"/>
          <w:b/>
          <w:i/>
          <w:color w:val="auto"/>
          <w:spacing w:val="-2"/>
        </w:rPr>
        <w:t xml:space="preserve"> в сумме </w:t>
      </w:r>
      <w:r w:rsidR="00BF5406" w:rsidRPr="009C4236">
        <w:rPr>
          <w:rFonts w:cs="Times New Roman"/>
          <w:b/>
          <w:i/>
          <w:color w:val="auto"/>
          <w:spacing w:val="-2"/>
        </w:rPr>
        <w:t>732 100,00</w:t>
      </w:r>
      <w:r w:rsidR="006C513F" w:rsidRPr="009C4236">
        <w:rPr>
          <w:rFonts w:cs="Times New Roman"/>
          <w:b/>
          <w:i/>
          <w:color w:val="auto"/>
          <w:spacing w:val="-2"/>
        </w:rPr>
        <w:t xml:space="preserve"> </w:t>
      </w:r>
      <w:r w:rsidR="006E6431" w:rsidRPr="009C4236">
        <w:rPr>
          <w:rFonts w:cs="Times New Roman"/>
          <w:b/>
          <w:i/>
          <w:color w:val="auto"/>
          <w:spacing w:val="-2"/>
        </w:rPr>
        <w:t>рублей</w:t>
      </w:r>
      <w:r w:rsidR="003D3229" w:rsidRPr="009C4236">
        <w:rPr>
          <w:rFonts w:cs="Times New Roman"/>
          <w:b/>
          <w:i/>
          <w:color w:val="auto"/>
          <w:spacing w:val="-2"/>
        </w:rPr>
        <w:t>, исполнение по подпрограмме за 20</w:t>
      </w:r>
      <w:r w:rsidR="00DC7CAF" w:rsidRPr="009C4236">
        <w:rPr>
          <w:rFonts w:cs="Times New Roman"/>
          <w:b/>
          <w:i/>
          <w:color w:val="auto"/>
          <w:spacing w:val="-2"/>
        </w:rPr>
        <w:t>22</w:t>
      </w:r>
      <w:r w:rsidR="003D3229" w:rsidRPr="009C4236">
        <w:rPr>
          <w:rFonts w:cs="Times New Roman"/>
          <w:b/>
          <w:i/>
          <w:color w:val="auto"/>
          <w:spacing w:val="-2"/>
        </w:rPr>
        <w:t xml:space="preserve"> год </w:t>
      </w:r>
      <w:r w:rsidR="00BF5406" w:rsidRPr="009C4236">
        <w:rPr>
          <w:rFonts w:cs="Times New Roman"/>
          <w:b/>
          <w:i/>
          <w:color w:val="auto"/>
          <w:spacing w:val="-2"/>
        </w:rPr>
        <w:t xml:space="preserve">732 100,00 </w:t>
      </w:r>
      <w:r w:rsidR="001E22E4" w:rsidRPr="009C4236">
        <w:rPr>
          <w:rFonts w:cs="Times New Roman"/>
          <w:b/>
          <w:i/>
          <w:color w:val="auto"/>
          <w:spacing w:val="-2"/>
        </w:rPr>
        <w:t>рубл</w:t>
      </w:r>
      <w:r w:rsidR="007F7088" w:rsidRPr="009C4236">
        <w:rPr>
          <w:rFonts w:cs="Times New Roman"/>
          <w:b/>
          <w:i/>
          <w:color w:val="auto"/>
          <w:spacing w:val="-2"/>
        </w:rPr>
        <w:t>ей</w:t>
      </w:r>
      <w:r w:rsidR="001E22E4" w:rsidRPr="009C4236">
        <w:rPr>
          <w:rFonts w:cs="Times New Roman"/>
          <w:b/>
          <w:i/>
          <w:color w:val="auto"/>
          <w:spacing w:val="-2"/>
        </w:rPr>
        <w:t xml:space="preserve"> или </w:t>
      </w:r>
      <w:r w:rsidR="00DC7CAF" w:rsidRPr="009C4236">
        <w:rPr>
          <w:rFonts w:cs="Times New Roman"/>
          <w:b/>
          <w:i/>
          <w:color w:val="auto"/>
          <w:spacing w:val="-2"/>
        </w:rPr>
        <w:t>100</w:t>
      </w:r>
      <w:r w:rsidR="001E22E4" w:rsidRPr="009C4236">
        <w:rPr>
          <w:rFonts w:cs="Times New Roman"/>
          <w:b/>
          <w:i/>
          <w:color w:val="auto"/>
          <w:spacing w:val="-2"/>
        </w:rPr>
        <w:t xml:space="preserve"> процент</w:t>
      </w:r>
      <w:r w:rsidR="00C541DC" w:rsidRPr="009C4236">
        <w:rPr>
          <w:rFonts w:cs="Times New Roman"/>
          <w:b/>
          <w:i/>
          <w:color w:val="auto"/>
          <w:spacing w:val="-2"/>
        </w:rPr>
        <w:t>ов</w:t>
      </w:r>
      <w:r w:rsidR="001E22E4" w:rsidRPr="009C4236">
        <w:rPr>
          <w:rFonts w:cs="Times New Roman"/>
          <w:b/>
          <w:i/>
          <w:color w:val="auto"/>
          <w:spacing w:val="-2"/>
        </w:rPr>
        <w:t>.</w:t>
      </w:r>
    </w:p>
    <w:p w:rsidR="00045A52" w:rsidRPr="009C4236" w:rsidRDefault="00045A52" w:rsidP="00B85FD2">
      <w:pPr>
        <w:spacing w:after="0" w:line="240" w:lineRule="auto"/>
        <w:ind w:firstLine="709"/>
        <w:jc w:val="both"/>
        <w:rPr>
          <w:rFonts w:cs="Times New Roman"/>
          <w:b/>
          <w:i/>
          <w:color w:val="auto"/>
          <w:spacing w:val="-2"/>
        </w:rPr>
      </w:pPr>
    </w:p>
    <w:p w:rsidR="003E7D66" w:rsidRPr="009C4236" w:rsidRDefault="00C352B6" w:rsidP="00B85FD2">
      <w:pPr>
        <w:pStyle w:val="a4"/>
        <w:spacing w:after="0" w:line="240" w:lineRule="auto"/>
        <w:ind w:left="0" w:firstLine="709"/>
        <w:jc w:val="both"/>
        <w:rPr>
          <w:rFonts w:cs="Times New Roman"/>
          <w:color w:val="auto"/>
        </w:rPr>
      </w:pPr>
      <w:r w:rsidRPr="009C4236">
        <w:rPr>
          <w:rFonts w:cs="Times New Roman"/>
          <w:b/>
          <w:color w:val="auto"/>
        </w:rPr>
        <w:t>4.</w:t>
      </w:r>
      <w:r w:rsidR="006C513F" w:rsidRPr="009C4236">
        <w:rPr>
          <w:rFonts w:cs="Times New Roman"/>
          <w:b/>
          <w:color w:val="auto"/>
        </w:rPr>
        <w:t>1</w:t>
      </w:r>
      <w:r w:rsidR="003E7D66" w:rsidRPr="009C4236">
        <w:rPr>
          <w:rFonts w:cs="Times New Roman"/>
          <w:b/>
          <w:color w:val="auto"/>
        </w:rPr>
        <w:t xml:space="preserve"> </w:t>
      </w:r>
      <w:r w:rsidR="00BF5406" w:rsidRPr="009C4236">
        <w:rPr>
          <w:b/>
          <w:color w:val="auto"/>
        </w:rPr>
        <w:t>Проведение мероприятий по энергосбережению и повышение энергетической эффективности</w:t>
      </w:r>
      <w:r w:rsidR="003E7D66" w:rsidRPr="009C4236">
        <w:rPr>
          <w:rFonts w:cs="Times New Roman"/>
          <w:color w:val="auto"/>
        </w:rPr>
        <w:t xml:space="preserve">. Утвержденные бюджетные ассигнования </w:t>
      </w:r>
      <w:bookmarkStart w:id="5" w:name="_Hlk126142522"/>
      <w:r w:rsidR="00BF5406" w:rsidRPr="009C4236">
        <w:rPr>
          <w:rFonts w:cs="Times New Roman"/>
          <w:color w:val="auto"/>
        </w:rPr>
        <w:t>732 100,00</w:t>
      </w:r>
      <w:r w:rsidR="003E7D66" w:rsidRPr="009C4236">
        <w:rPr>
          <w:rFonts w:cs="Times New Roman"/>
          <w:color w:val="auto"/>
        </w:rPr>
        <w:t xml:space="preserve"> </w:t>
      </w:r>
      <w:bookmarkEnd w:id="5"/>
      <w:r w:rsidR="003E7D66" w:rsidRPr="009C4236">
        <w:rPr>
          <w:rFonts w:cs="Times New Roman"/>
          <w:color w:val="auto"/>
        </w:rPr>
        <w:t xml:space="preserve">рублей, исполнение составило </w:t>
      </w:r>
      <w:r w:rsidR="00BF5406" w:rsidRPr="009C4236">
        <w:rPr>
          <w:rFonts w:cs="Times New Roman"/>
          <w:color w:val="auto"/>
        </w:rPr>
        <w:t xml:space="preserve">732 100,00 </w:t>
      </w:r>
      <w:r w:rsidR="003E7D66" w:rsidRPr="009C4236">
        <w:rPr>
          <w:rFonts w:cs="Times New Roman"/>
          <w:color w:val="auto"/>
        </w:rPr>
        <w:t>рубл</w:t>
      </w:r>
      <w:r w:rsidR="003E6B58" w:rsidRPr="009C4236">
        <w:rPr>
          <w:rFonts w:cs="Times New Roman"/>
          <w:color w:val="auto"/>
        </w:rPr>
        <w:t>ей</w:t>
      </w:r>
      <w:r w:rsidR="003E7D66" w:rsidRPr="009C4236">
        <w:rPr>
          <w:rFonts w:cs="Times New Roman"/>
          <w:color w:val="auto"/>
        </w:rPr>
        <w:t xml:space="preserve"> или</w:t>
      </w:r>
      <w:r w:rsidR="003E6B58" w:rsidRPr="009C4236">
        <w:rPr>
          <w:rFonts w:cs="Times New Roman"/>
          <w:color w:val="auto"/>
        </w:rPr>
        <w:t xml:space="preserve"> </w:t>
      </w:r>
      <w:r w:rsidR="004E7B5F" w:rsidRPr="009C4236">
        <w:rPr>
          <w:rFonts w:cs="Times New Roman"/>
          <w:color w:val="auto"/>
        </w:rPr>
        <w:t>100,00</w:t>
      </w:r>
      <w:r w:rsidR="003E7D66" w:rsidRPr="009C4236">
        <w:rPr>
          <w:rFonts w:cs="Times New Roman"/>
          <w:color w:val="auto"/>
        </w:rPr>
        <w:t xml:space="preserve"> </w:t>
      </w:r>
      <w:r w:rsidR="003E6B58" w:rsidRPr="009C4236">
        <w:rPr>
          <w:rFonts w:cs="Times New Roman"/>
          <w:color w:val="auto"/>
        </w:rPr>
        <w:t>процент</w:t>
      </w:r>
      <w:r w:rsidR="00C541DC" w:rsidRPr="009C4236">
        <w:rPr>
          <w:rFonts w:cs="Times New Roman"/>
          <w:color w:val="auto"/>
        </w:rPr>
        <w:t>ов</w:t>
      </w:r>
      <w:r w:rsidR="003E7D66" w:rsidRPr="009C4236">
        <w:rPr>
          <w:rFonts w:cs="Times New Roman"/>
          <w:color w:val="auto"/>
        </w:rPr>
        <w:t>.</w:t>
      </w:r>
    </w:p>
    <w:p w:rsidR="00E22268" w:rsidRPr="009C4236" w:rsidRDefault="00E22268" w:rsidP="00E22268">
      <w:pPr>
        <w:spacing w:after="0" w:line="240" w:lineRule="auto"/>
        <w:ind w:firstLine="672"/>
        <w:jc w:val="both"/>
        <w:rPr>
          <w:rFonts w:eastAsia="Times New Roman" w:cs="Times New Roman"/>
          <w:color w:val="auto"/>
          <w:lang w:eastAsia="ru-RU"/>
        </w:rPr>
      </w:pPr>
      <w:r w:rsidRPr="009C4236">
        <w:rPr>
          <w:rFonts w:eastAsia="Times New Roman" w:cs="Times New Roman"/>
          <w:bCs/>
          <w:color w:val="auto"/>
          <w:lang w:eastAsia="ru-RU"/>
        </w:rPr>
        <w:t>Бюджетные ассигнования в размере 732 100,00 рублей предусмотрены на приобретение светодиодных светильников для наружного уличного освещения в количестве 50 штук. Заключены договора №22 от 26.08.2022 года и №128/22Д от 26.12.2022 года с</w:t>
      </w:r>
      <w:r w:rsidRPr="009C4236">
        <w:rPr>
          <w:rFonts w:eastAsia="Times New Roman" w:cs="Times New Roman"/>
          <w:color w:val="auto"/>
          <w:lang w:eastAsia="ru-RU"/>
        </w:rPr>
        <w:t xml:space="preserve"> </w:t>
      </w:r>
      <w:r w:rsidRPr="009C4236">
        <w:rPr>
          <w:rFonts w:eastAsia="Times New Roman" w:cs="Times New Roman"/>
          <w:bCs/>
          <w:color w:val="auto"/>
          <w:lang w:eastAsia="ru-RU"/>
        </w:rPr>
        <w:t>ООО «СВЕТОРИКА» на сумму 334 600,00 рублей и 397 500,00 рублей. Договора исполнены в полном объеме.</w:t>
      </w:r>
    </w:p>
    <w:p w:rsidR="00BF5406" w:rsidRPr="009C4236" w:rsidRDefault="00BF5406" w:rsidP="003F70FD">
      <w:pPr>
        <w:pStyle w:val="a4"/>
        <w:spacing w:after="0" w:line="240" w:lineRule="auto"/>
        <w:ind w:hanging="11"/>
        <w:rPr>
          <w:rFonts w:cs="Times New Roman"/>
          <w:color w:val="auto"/>
        </w:rPr>
      </w:pPr>
      <w:r w:rsidRPr="009C4236">
        <w:rPr>
          <w:rFonts w:cs="Times New Roman"/>
          <w:color w:val="auto"/>
        </w:rPr>
        <w:t>В рамках мероприятия в 2022 году реализуются следующие целевые показатели:</w:t>
      </w:r>
    </w:p>
    <w:p w:rsidR="00BF5406" w:rsidRPr="009C4236" w:rsidRDefault="00BF5406" w:rsidP="00BF5406">
      <w:pPr>
        <w:pStyle w:val="a4"/>
        <w:spacing w:after="0" w:line="240" w:lineRule="auto"/>
        <w:ind w:firstLine="709"/>
        <w:jc w:val="both"/>
        <w:rPr>
          <w:rFonts w:cs="Times New Roman"/>
          <w:color w:val="auto"/>
        </w:rPr>
      </w:pPr>
    </w:p>
    <w:p w:rsidR="00BF5406" w:rsidRPr="009C4236" w:rsidRDefault="00BF5406" w:rsidP="00BF5406">
      <w:pPr>
        <w:pStyle w:val="a4"/>
        <w:spacing w:after="0" w:line="240" w:lineRule="auto"/>
        <w:ind w:left="0" w:firstLine="709"/>
        <w:jc w:val="both"/>
        <w:rPr>
          <w:rFonts w:cs="Times New Roman"/>
          <w:color w:val="auto"/>
        </w:rPr>
      </w:pPr>
      <w:r w:rsidRPr="009C4236">
        <w:rPr>
          <w:rFonts w:cs="Times New Roman"/>
          <w:color w:val="auto"/>
        </w:rPr>
        <w:t>Целевой показатель 5</w:t>
      </w:r>
      <w:r w:rsidR="00AD66FB" w:rsidRPr="009C4236">
        <w:rPr>
          <w:rFonts w:cs="Times New Roman"/>
          <w:color w:val="auto"/>
        </w:rPr>
        <w:t>3</w:t>
      </w:r>
      <w:r w:rsidRPr="009C4236">
        <w:rPr>
          <w:rFonts w:cs="Times New Roman"/>
          <w:color w:val="auto"/>
        </w:rPr>
        <w:t>: Количество (экономия) электрической энергии потребленной светильниками после замены, на энергосберегающие. Фактическая экономия составляет 0,065 тысяч киловатт/час. Показатель выполнен на – процентов.</w:t>
      </w:r>
    </w:p>
    <w:p w:rsidR="00BF5406" w:rsidRPr="009C4236" w:rsidRDefault="00BF5406" w:rsidP="00BF5406">
      <w:pPr>
        <w:pStyle w:val="a4"/>
        <w:spacing w:after="0" w:line="240" w:lineRule="auto"/>
        <w:ind w:firstLine="709"/>
        <w:jc w:val="both"/>
        <w:rPr>
          <w:rFonts w:cs="Times New Roman"/>
          <w:color w:val="auto"/>
        </w:rPr>
      </w:pPr>
    </w:p>
    <w:p w:rsidR="00BF5406" w:rsidRPr="009C4236" w:rsidRDefault="00BF5406" w:rsidP="00BF5406">
      <w:pPr>
        <w:pStyle w:val="a4"/>
        <w:spacing w:after="0" w:line="240" w:lineRule="auto"/>
        <w:ind w:left="0" w:firstLine="709"/>
        <w:jc w:val="both"/>
        <w:rPr>
          <w:rFonts w:cs="Times New Roman"/>
          <w:color w:val="auto"/>
        </w:rPr>
      </w:pPr>
      <w:r w:rsidRPr="009C4236">
        <w:rPr>
          <w:rFonts w:cs="Times New Roman"/>
          <w:color w:val="auto"/>
        </w:rPr>
        <w:t>Целевой показатель 5</w:t>
      </w:r>
      <w:r w:rsidR="00AD66FB" w:rsidRPr="009C4236">
        <w:rPr>
          <w:rFonts w:cs="Times New Roman"/>
          <w:color w:val="auto"/>
        </w:rPr>
        <w:t>4</w:t>
      </w:r>
      <w:r w:rsidRPr="009C4236">
        <w:rPr>
          <w:rFonts w:cs="Times New Roman"/>
          <w:color w:val="auto"/>
        </w:rPr>
        <w:t>: Количество светильников замененных на энергосберегающие. Показатель выполнен на - процентов.</w:t>
      </w:r>
    </w:p>
    <w:p w:rsidR="009F2EF8" w:rsidRPr="009C4236" w:rsidRDefault="009F2EF8" w:rsidP="00BF5406">
      <w:pPr>
        <w:pStyle w:val="a4"/>
        <w:spacing w:after="0" w:line="240" w:lineRule="auto"/>
        <w:ind w:left="0" w:firstLine="709"/>
        <w:jc w:val="both"/>
        <w:rPr>
          <w:rFonts w:cs="Times New Roman"/>
          <w:color w:val="auto"/>
        </w:rPr>
      </w:pPr>
    </w:p>
    <w:p w:rsidR="00842E55" w:rsidRPr="009C4236" w:rsidRDefault="00A93183" w:rsidP="00B85FD2">
      <w:pPr>
        <w:tabs>
          <w:tab w:val="left" w:pos="630"/>
        </w:tabs>
        <w:spacing w:after="0" w:line="240" w:lineRule="auto"/>
        <w:ind w:firstLine="709"/>
        <w:jc w:val="both"/>
        <w:rPr>
          <w:rFonts w:cs="Times New Roman"/>
          <w:b/>
          <w:i/>
          <w:color w:val="auto"/>
          <w:spacing w:val="-2"/>
        </w:rPr>
      </w:pPr>
      <w:r w:rsidRPr="009C4236">
        <w:rPr>
          <w:rFonts w:cs="Times New Roman"/>
          <w:b/>
          <w:i/>
          <w:color w:val="auto"/>
        </w:rPr>
        <w:t>5.</w:t>
      </w:r>
      <w:r w:rsidR="008C0C05" w:rsidRPr="009C4236">
        <w:rPr>
          <w:rFonts w:cs="Times New Roman"/>
          <w:b/>
          <w:i/>
          <w:color w:val="auto"/>
        </w:rPr>
        <w:t xml:space="preserve"> </w:t>
      </w:r>
      <w:r w:rsidR="00D53EA2" w:rsidRPr="009C4236">
        <w:rPr>
          <w:rFonts w:cs="Times New Roman"/>
          <w:b/>
          <w:i/>
          <w:color w:val="auto"/>
        </w:rPr>
        <w:t>«</w:t>
      </w:r>
      <w:r w:rsidR="003F70FD" w:rsidRPr="009C4236">
        <w:rPr>
          <w:rFonts w:cs="Times New Roman"/>
          <w:b/>
          <w:i/>
          <w:color w:val="auto"/>
        </w:rPr>
        <w:t>Обеспечение деятельности и развитие единой дежурно-диспетчерской службы Кушвинского городского округа</w:t>
      </w:r>
      <w:r w:rsidR="00D53EA2" w:rsidRPr="009C4236">
        <w:rPr>
          <w:rFonts w:cs="Times New Roman"/>
          <w:b/>
          <w:i/>
          <w:color w:val="auto"/>
        </w:rPr>
        <w:t>»</w:t>
      </w:r>
      <w:r w:rsidR="00842E55" w:rsidRPr="009C4236">
        <w:rPr>
          <w:rFonts w:cs="Times New Roman"/>
          <w:b/>
          <w:i/>
          <w:color w:val="auto"/>
        </w:rPr>
        <w:t xml:space="preserve">. </w:t>
      </w:r>
      <w:r w:rsidR="00842E55" w:rsidRPr="009C4236">
        <w:rPr>
          <w:rFonts w:cs="Times New Roman"/>
          <w:b/>
          <w:i/>
          <w:color w:val="auto"/>
          <w:spacing w:val="-2"/>
        </w:rPr>
        <w:t>Бюджетные ассигнования на 20</w:t>
      </w:r>
      <w:r w:rsidR="0000709E" w:rsidRPr="009C4236">
        <w:rPr>
          <w:rFonts w:cs="Times New Roman"/>
          <w:b/>
          <w:i/>
          <w:color w:val="auto"/>
          <w:spacing w:val="-2"/>
        </w:rPr>
        <w:t>22</w:t>
      </w:r>
      <w:r w:rsidR="00842E55" w:rsidRPr="009C4236">
        <w:rPr>
          <w:rFonts w:cs="Times New Roman"/>
          <w:b/>
          <w:i/>
          <w:color w:val="auto"/>
          <w:spacing w:val="-2"/>
        </w:rPr>
        <w:t xml:space="preserve"> год утверждены в размере </w:t>
      </w:r>
      <w:r w:rsidR="003F70FD" w:rsidRPr="009C4236">
        <w:rPr>
          <w:rFonts w:cs="Times New Roman"/>
          <w:b/>
          <w:i/>
          <w:color w:val="auto"/>
          <w:spacing w:val="-2"/>
        </w:rPr>
        <w:t>9 013 046,84</w:t>
      </w:r>
      <w:r w:rsidR="000D6337" w:rsidRPr="009C4236">
        <w:rPr>
          <w:rFonts w:cs="Times New Roman"/>
          <w:color w:val="auto"/>
        </w:rPr>
        <w:t xml:space="preserve"> </w:t>
      </w:r>
      <w:r w:rsidR="00672FDB" w:rsidRPr="009C4236">
        <w:rPr>
          <w:rFonts w:cs="Times New Roman"/>
          <w:b/>
          <w:i/>
          <w:color w:val="auto"/>
          <w:spacing w:val="-2"/>
        </w:rPr>
        <w:t>рубл</w:t>
      </w:r>
      <w:r w:rsidR="008B4EDA" w:rsidRPr="009C4236">
        <w:rPr>
          <w:rFonts w:cs="Times New Roman"/>
          <w:b/>
          <w:i/>
          <w:color w:val="auto"/>
          <w:spacing w:val="-2"/>
        </w:rPr>
        <w:t>ей</w:t>
      </w:r>
      <w:r w:rsidR="00842E55" w:rsidRPr="009C4236">
        <w:rPr>
          <w:rFonts w:cs="Times New Roman"/>
          <w:b/>
          <w:i/>
          <w:color w:val="auto"/>
          <w:spacing w:val="-2"/>
        </w:rPr>
        <w:t>, источник финансирования местный бюджет</w:t>
      </w:r>
      <w:r w:rsidR="000D6337" w:rsidRPr="009C4236">
        <w:rPr>
          <w:rFonts w:cs="Times New Roman"/>
          <w:b/>
          <w:i/>
          <w:color w:val="auto"/>
          <w:spacing w:val="-2"/>
        </w:rPr>
        <w:t>,</w:t>
      </w:r>
      <w:r w:rsidR="00842E55" w:rsidRPr="009C4236">
        <w:rPr>
          <w:rFonts w:cs="Times New Roman"/>
          <w:b/>
          <w:i/>
          <w:color w:val="auto"/>
          <w:spacing w:val="-2"/>
        </w:rPr>
        <w:t xml:space="preserve"> исполнение по подпрограмме </w:t>
      </w:r>
      <w:r w:rsidR="00905DB5" w:rsidRPr="009C4236">
        <w:rPr>
          <w:rFonts w:cs="Times New Roman"/>
          <w:b/>
          <w:i/>
          <w:color w:val="auto"/>
          <w:spacing w:val="-2"/>
        </w:rPr>
        <w:t>за 20</w:t>
      </w:r>
      <w:r w:rsidR="006E6431" w:rsidRPr="009C4236">
        <w:rPr>
          <w:rFonts w:cs="Times New Roman"/>
          <w:b/>
          <w:i/>
          <w:color w:val="auto"/>
          <w:spacing w:val="-2"/>
        </w:rPr>
        <w:t>2</w:t>
      </w:r>
      <w:r w:rsidR="0000709E" w:rsidRPr="009C4236">
        <w:rPr>
          <w:rFonts w:cs="Times New Roman"/>
          <w:b/>
          <w:i/>
          <w:color w:val="auto"/>
          <w:spacing w:val="-2"/>
        </w:rPr>
        <w:t>2</w:t>
      </w:r>
      <w:r w:rsidR="00905DB5" w:rsidRPr="009C4236">
        <w:rPr>
          <w:rFonts w:cs="Times New Roman"/>
          <w:b/>
          <w:i/>
          <w:color w:val="auto"/>
          <w:spacing w:val="-2"/>
        </w:rPr>
        <w:t xml:space="preserve"> год </w:t>
      </w:r>
      <w:r w:rsidR="00842E55" w:rsidRPr="009C4236">
        <w:rPr>
          <w:rFonts w:cs="Times New Roman"/>
          <w:b/>
          <w:i/>
          <w:color w:val="auto"/>
          <w:spacing w:val="-2"/>
        </w:rPr>
        <w:t xml:space="preserve">составило </w:t>
      </w:r>
      <w:r w:rsidR="003F70FD" w:rsidRPr="009C4236">
        <w:rPr>
          <w:rFonts w:cs="Times New Roman"/>
          <w:b/>
          <w:i/>
          <w:color w:val="auto"/>
          <w:spacing w:val="-2"/>
        </w:rPr>
        <w:t>8</w:t>
      </w:r>
      <w:r w:rsidR="000B0066" w:rsidRPr="009C4236">
        <w:rPr>
          <w:rFonts w:cs="Times New Roman"/>
          <w:b/>
          <w:i/>
          <w:color w:val="auto"/>
          <w:spacing w:val="-2"/>
        </w:rPr>
        <w:t> 415 192,33</w:t>
      </w:r>
      <w:r w:rsidR="003F70FD" w:rsidRPr="009C4236">
        <w:rPr>
          <w:rFonts w:cs="Times New Roman"/>
          <w:b/>
          <w:i/>
          <w:color w:val="auto"/>
          <w:spacing w:val="-2"/>
        </w:rPr>
        <w:t xml:space="preserve"> </w:t>
      </w:r>
      <w:r w:rsidR="00842E55" w:rsidRPr="009C4236">
        <w:rPr>
          <w:rFonts w:cs="Times New Roman"/>
          <w:b/>
          <w:i/>
          <w:color w:val="auto"/>
          <w:spacing w:val="-2"/>
        </w:rPr>
        <w:t>рубл</w:t>
      </w:r>
      <w:r w:rsidR="008B4EDA" w:rsidRPr="009C4236">
        <w:rPr>
          <w:rFonts w:cs="Times New Roman"/>
          <w:b/>
          <w:i/>
          <w:color w:val="auto"/>
          <w:spacing w:val="-2"/>
        </w:rPr>
        <w:t>ей</w:t>
      </w:r>
      <w:r w:rsidR="00842E55" w:rsidRPr="009C4236">
        <w:rPr>
          <w:rFonts w:cs="Times New Roman"/>
          <w:b/>
          <w:i/>
          <w:color w:val="auto"/>
          <w:spacing w:val="-2"/>
        </w:rPr>
        <w:t xml:space="preserve"> или</w:t>
      </w:r>
      <w:r w:rsidR="00501F55" w:rsidRPr="009C4236">
        <w:rPr>
          <w:rFonts w:cs="Times New Roman"/>
          <w:b/>
          <w:i/>
          <w:color w:val="auto"/>
          <w:spacing w:val="-2"/>
        </w:rPr>
        <w:t xml:space="preserve"> </w:t>
      </w:r>
      <w:r w:rsidR="000B0066" w:rsidRPr="009C4236">
        <w:rPr>
          <w:rFonts w:cs="Times New Roman"/>
          <w:b/>
          <w:i/>
          <w:color w:val="auto"/>
          <w:spacing w:val="-2"/>
        </w:rPr>
        <w:t>93,37</w:t>
      </w:r>
      <w:r w:rsidR="00842E55" w:rsidRPr="009C4236">
        <w:rPr>
          <w:rFonts w:cs="Times New Roman"/>
          <w:b/>
          <w:i/>
          <w:color w:val="auto"/>
          <w:spacing w:val="-2"/>
        </w:rPr>
        <w:t xml:space="preserve"> процент</w:t>
      </w:r>
      <w:r w:rsidR="00726BFC" w:rsidRPr="009C4236">
        <w:rPr>
          <w:rFonts w:cs="Times New Roman"/>
          <w:b/>
          <w:i/>
          <w:color w:val="auto"/>
          <w:spacing w:val="-2"/>
        </w:rPr>
        <w:t>ов</w:t>
      </w:r>
      <w:r w:rsidR="00842E55" w:rsidRPr="009C4236">
        <w:rPr>
          <w:rFonts w:cs="Times New Roman"/>
          <w:b/>
          <w:i/>
          <w:color w:val="auto"/>
          <w:spacing w:val="-2"/>
        </w:rPr>
        <w:t>. В рамках подпрограммы в 20</w:t>
      </w:r>
      <w:r w:rsidR="0000709E" w:rsidRPr="009C4236">
        <w:rPr>
          <w:rFonts w:cs="Times New Roman"/>
          <w:b/>
          <w:i/>
          <w:color w:val="auto"/>
          <w:spacing w:val="-2"/>
        </w:rPr>
        <w:t>22</w:t>
      </w:r>
      <w:r w:rsidR="00842E55" w:rsidRPr="009C4236">
        <w:rPr>
          <w:rFonts w:cs="Times New Roman"/>
          <w:b/>
          <w:i/>
          <w:color w:val="auto"/>
          <w:spacing w:val="-2"/>
        </w:rPr>
        <w:t xml:space="preserve"> году реализовыва</w:t>
      </w:r>
      <w:r w:rsidR="000D6337" w:rsidRPr="009C4236">
        <w:rPr>
          <w:rFonts w:cs="Times New Roman"/>
          <w:b/>
          <w:i/>
          <w:color w:val="auto"/>
          <w:spacing w:val="-2"/>
        </w:rPr>
        <w:t>е</w:t>
      </w:r>
      <w:r w:rsidR="00842E55" w:rsidRPr="009C4236">
        <w:rPr>
          <w:rFonts w:cs="Times New Roman"/>
          <w:b/>
          <w:i/>
          <w:color w:val="auto"/>
          <w:spacing w:val="-2"/>
        </w:rPr>
        <w:t xml:space="preserve">тся </w:t>
      </w:r>
      <w:r w:rsidR="000B0066" w:rsidRPr="009C4236">
        <w:rPr>
          <w:rFonts w:cs="Times New Roman"/>
          <w:b/>
          <w:i/>
          <w:color w:val="auto"/>
          <w:spacing w:val="-2"/>
        </w:rPr>
        <w:t>два</w:t>
      </w:r>
      <w:r w:rsidR="00842E55" w:rsidRPr="009C4236">
        <w:rPr>
          <w:rFonts w:cs="Times New Roman"/>
          <w:b/>
          <w:i/>
          <w:color w:val="auto"/>
          <w:spacing w:val="-2"/>
        </w:rPr>
        <w:t xml:space="preserve"> мероприяти</w:t>
      </w:r>
      <w:r w:rsidR="000B0066" w:rsidRPr="009C4236">
        <w:rPr>
          <w:rFonts w:cs="Times New Roman"/>
          <w:b/>
          <w:i/>
          <w:color w:val="auto"/>
          <w:spacing w:val="-2"/>
        </w:rPr>
        <w:t>я</w:t>
      </w:r>
      <w:r w:rsidR="00842E55" w:rsidRPr="009C4236">
        <w:rPr>
          <w:rFonts w:cs="Times New Roman"/>
          <w:b/>
          <w:i/>
          <w:color w:val="auto"/>
          <w:spacing w:val="-2"/>
        </w:rPr>
        <w:t>:</w:t>
      </w:r>
    </w:p>
    <w:p w:rsidR="002D27E7" w:rsidRPr="009C4236" w:rsidRDefault="004F1A90" w:rsidP="00B85FD2">
      <w:pPr>
        <w:pStyle w:val="a4"/>
        <w:tabs>
          <w:tab w:val="left" w:pos="0"/>
        </w:tabs>
        <w:spacing w:after="0" w:line="240" w:lineRule="auto"/>
        <w:ind w:left="0" w:firstLine="709"/>
        <w:jc w:val="both"/>
        <w:rPr>
          <w:rFonts w:cs="Times New Roman"/>
          <w:color w:val="auto"/>
        </w:rPr>
      </w:pPr>
      <w:r w:rsidRPr="009C4236">
        <w:rPr>
          <w:rFonts w:cs="Times New Roman"/>
          <w:b/>
          <w:color w:val="auto"/>
        </w:rPr>
        <w:t>5.</w:t>
      </w:r>
      <w:r w:rsidR="000B0066" w:rsidRPr="009C4236">
        <w:rPr>
          <w:rFonts w:cs="Times New Roman"/>
          <w:b/>
          <w:color w:val="auto"/>
        </w:rPr>
        <w:t>87</w:t>
      </w:r>
      <w:r w:rsidR="00A93183" w:rsidRPr="009C4236">
        <w:rPr>
          <w:rFonts w:cs="Times New Roman"/>
          <w:b/>
          <w:color w:val="auto"/>
        </w:rPr>
        <w:t xml:space="preserve"> </w:t>
      </w:r>
      <w:r w:rsidR="000B0066" w:rsidRPr="009C4236">
        <w:rPr>
          <w:rFonts w:cs="Times New Roman"/>
          <w:b/>
          <w:color w:val="auto"/>
        </w:rPr>
        <w:t xml:space="preserve">Оказание услуг (выполнение работ) муниципальными учреждениями. </w:t>
      </w:r>
      <w:r w:rsidR="002059C8" w:rsidRPr="009C4236">
        <w:rPr>
          <w:rFonts w:cs="Times New Roman"/>
          <w:color w:val="auto"/>
        </w:rPr>
        <w:t xml:space="preserve">Утвержденные бюджетные ассигнования </w:t>
      </w:r>
      <w:r w:rsidR="000B0066" w:rsidRPr="009C4236">
        <w:rPr>
          <w:rFonts w:cs="Times New Roman"/>
          <w:color w:val="auto"/>
        </w:rPr>
        <w:t xml:space="preserve">6 706 772,96 </w:t>
      </w:r>
      <w:r w:rsidR="002059C8" w:rsidRPr="009C4236">
        <w:rPr>
          <w:rFonts w:cs="Times New Roman"/>
          <w:color w:val="auto"/>
        </w:rPr>
        <w:t>рублей</w:t>
      </w:r>
      <w:r w:rsidR="004A14B7" w:rsidRPr="009C4236">
        <w:rPr>
          <w:rFonts w:cs="Times New Roman"/>
          <w:color w:val="auto"/>
        </w:rPr>
        <w:t>,</w:t>
      </w:r>
      <w:r w:rsidR="004A14B7" w:rsidRPr="009C4236">
        <w:t xml:space="preserve"> </w:t>
      </w:r>
      <w:r w:rsidR="004A14B7" w:rsidRPr="009C4236">
        <w:rPr>
          <w:rFonts w:cs="Times New Roman"/>
          <w:color w:val="auto"/>
        </w:rPr>
        <w:t>исполнение составило 6 108 918,45 рублей или 91,09 процентов.</w:t>
      </w:r>
    </w:p>
    <w:p w:rsidR="000B0066" w:rsidRPr="009C4236" w:rsidRDefault="000B0066" w:rsidP="000B0066">
      <w:pPr>
        <w:tabs>
          <w:tab w:val="left" w:pos="426"/>
        </w:tabs>
        <w:spacing w:after="0" w:line="240" w:lineRule="auto"/>
        <w:ind w:firstLine="851"/>
        <w:jc w:val="both"/>
        <w:rPr>
          <w:rFonts w:cs="Times New Roman"/>
          <w:color w:val="auto"/>
        </w:rPr>
      </w:pPr>
      <w:r w:rsidRPr="009C4236">
        <w:rPr>
          <w:rFonts w:cs="Times New Roman"/>
          <w:color w:val="auto"/>
        </w:rPr>
        <w:t>Мероприятия запланированы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«Обеспечение деятельности и развитие единой дежурно-диспетчерской службы Кушвинского городского округа» на обеспечение деятельности Единой дежурно-диспетчерской службы Кушвинского городского округа, которая предназначена для приема-передачи сигналов боевого управления, сигналов на изменения режимов функционирования территориальной подсистемы РСЧС, приема сообщений о пожарах, авариях, катастрофах, стихийных бедствиях и других чрезвычайных ситуациях от населения и организаций оперативного реагирования и координации совместных действий, ведомственных дежурно-диспетчерских служб, оперативного управления силами и средствами гарнизона пожарной охраны, аварийно-спасательных и других сил постоянной готовности в условиях чрезвычайной ситуации.</w:t>
      </w:r>
      <w:r w:rsidR="00A465B4" w:rsidRPr="009C4236">
        <w:rPr>
          <w:rFonts w:cs="Times New Roman"/>
          <w:color w:val="auto"/>
        </w:rPr>
        <w:t xml:space="preserve"> </w:t>
      </w:r>
    </w:p>
    <w:p w:rsidR="00A465B4" w:rsidRPr="009C4236" w:rsidRDefault="00A465B4" w:rsidP="000B0066">
      <w:pPr>
        <w:tabs>
          <w:tab w:val="left" w:pos="426"/>
        </w:tabs>
        <w:spacing w:after="0" w:line="240" w:lineRule="auto"/>
        <w:ind w:firstLine="851"/>
        <w:jc w:val="both"/>
        <w:rPr>
          <w:rFonts w:cs="Times New Roman"/>
          <w:color w:val="auto"/>
        </w:rPr>
      </w:pPr>
      <w:r w:rsidRPr="009C4236">
        <w:rPr>
          <w:rFonts w:cs="Times New Roman"/>
          <w:color w:val="auto"/>
        </w:rPr>
        <w:t>Бюджетные ассигнования предусмотрены на выплату заработной платы для незанятых ставок.</w:t>
      </w:r>
    </w:p>
    <w:p w:rsidR="009F2EF8" w:rsidRPr="009C4236" w:rsidRDefault="009F2EF8" w:rsidP="000B0066">
      <w:pPr>
        <w:tabs>
          <w:tab w:val="left" w:pos="426"/>
        </w:tabs>
        <w:spacing w:after="0" w:line="240" w:lineRule="auto"/>
        <w:ind w:firstLine="851"/>
        <w:jc w:val="both"/>
        <w:rPr>
          <w:rFonts w:cs="Times New Roman"/>
          <w:color w:val="auto"/>
        </w:rPr>
      </w:pPr>
    </w:p>
    <w:p w:rsidR="00E22268" w:rsidRPr="009C4236" w:rsidRDefault="000B0066" w:rsidP="000B0066">
      <w:pPr>
        <w:tabs>
          <w:tab w:val="left" w:pos="426"/>
        </w:tabs>
        <w:spacing w:after="0" w:line="240" w:lineRule="auto"/>
        <w:ind w:firstLine="851"/>
        <w:jc w:val="both"/>
        <w:rPr>
          <w:rFonts w:cs="Times New Roman"/>
          <w:color w:val="auto"/>
        </w:rPr>
      </w:pPr>
      <w:r w:rsidRPr="009C4236">
        <w:rPr>
          <w:rFonts w:cs="Times New Roman"/>
          <w:b/>
          <w:bCs/>
          <w:color w:val="auto"/>
        </w:rPr>
        <w:t xml:space="preserve">5.88 Обеспечение мероприятий по гражданской обороне и предупреждению и ликвидации чрезвычайных ситуаций, их последствий, совершенствование системы защиты населения и территорий от чрезвычайных ситуаций </w:t>
      </w:r>
      <w:r w:rsidRPr="009C4236">
        <w:rPr>
          <w:rFonts w:cs="Times New Roman"/>
          <w:color w:val="auto"/>
        </w:rPr>
        <w:t>Утвержденные бюджетные ассигнования 2 306 273,88 рублей</w:t>
      </w:r>
      <w:r w:rsidR="00E22268" w:rsidRPr="009C4236">
        <w:rPr>
          <w:rFonts w:cs="Times New Roman"/>
          <w:color w:val="auto"/>
        </w:rPr>
        <w:t>,</w:t>
      </w:r>
      <w:r w:rsidR="00E22268" w:rsidRPr="009C4236">
        <w:t xml:space="preserve"> </w:t>
      </w:r>
      <w:bookmarkStart w:id="6" w:name="_Hlk126835682"/>
      <w:r w:rsidR="00E22268" w:rsidRPr="009C4236">
        <w:rPr>
          <w:rFonts w:cs="Times New Roman"/>
          <w:color w:val="auto"/>
        </w:rPr>
        <w:t xml:space="preserve">исполнение составило 2 306 273,88 рублей или 100 процентов. </w:t>
      </w:r>
    </w:p>
    <w:bookmarkEnd w:id="6"/>
    <w:p w:rsidR="000B0066" w:rsidRPr="009C4236" w:rsidRDefault="00E22268" w:rsidP="000B0066">
      <w:pPr>
        <w:tabs>
          <w:tab w:val="left" w:pos="426"/>
        </w:tabs>
        <w:spacing w:after="0" w:line="240" w:lineRule="auto"/>
        <w:ind w:firstLine="851"/>
        <w:jc w:val="both"/>
        <w:rPr>
          <w:rFonts w:cs="Times New Roman"/>
          <w:color w:val="auto"/>
        </w:rPr>
      </w:pPr>
      <w:r w:rsidRPr="009C4236">
        <w:rPr>
          <w:rFonts w:cs="Times New Roman"/>
          <w:color w:val="auto"/>
        </w:rPr>
        <w:t xml:space="preserve">Мероприятия запланированы в рамках муниципальной программы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«Обеспечение деятельности и развитие единой дежурно-диспетчерской службы Кушвинского городского округа». Бюджетные ассигнования в размере 2 306 273,88 рублей предусмотрены на </w:t>
      </w:r>
      <w:proofErr w:type="spellStart"/>
      <w:r w:rsidRPr="009C4236">
        <w:rPr>
          <w:rFonts w:cs="Times New Roman"/>
          <w:color w:val="auto"/>
        </w:rPr>
        <w:t>эксплуатационно</w:t>
      </w:r>
      <w:proofErr w:type="spellEnd"/>
      <w:r w:rsidRPr="009C4236">
        <w:rPr>
          <w:rFonts w:cs="Times New Roman"/>
          <w:color w:val="auto"/>
        </w:rPr>
        <w:t xml:space="preserve"> - техническое обслуживание комплекта программно-технических средств оповещения «Грифон» и на приобретение и монтаж уличных пунктов оповещения. Заключены договора с ООО «</w:t>
      </w:r>
      <w:proofErr w:type="spellStart"/>
      <w:r w:rsidRPr="009C4236">
        <w:rPr>
          <w:rFonts w:cs="Times New Roman"/>
          <w:color w:val="auto"/>
        </w:rPr>
        <w:t>ТехноИмпульс</w:t>
      </w:r>
      <w:proofErr w:type="spellEnd"/>
      <w:r w:rsidRPr="009C4236">
        <w:rPr>
          <w:rFonts w:cs="Times New Roman"/>
          <w:color w:val="auto"/>
        </w:rPr>
        <w:t>»: № 124/21Д от 30.12.2021 года на сумму 585 780,00 рублей; №135/22Д от 05.12.2022 года на сумму 190 765,00 рублей; муниципальный контракт №55-2022/Т от 31.08.2022 года на сумму 1 529 728,88 рублей.</w:t>
      </w:r>
    </w:p>
    <w:p w:rsidR="009F2EF8" w:rsidRPr="009C4236" w:rsidRDefault="009F2EF8" w:rsidP="000B0066">
      <w:pPr>
        <w:tabs>
          <w:tab w:val="left" w:pos="426"/>
        </w:tabs>
        <w:spacing w:after="0" w:line="240" w:lineRule="auto"/>
        <w:ind w:firstLine="851"/>
        <w:jc w:val="both"/>
        <w:rPr>
          <w:rFonts w:cs="Times New Roman"/>
          <w:color w:val="auto"/>
        </w:rPr>
      </w:pPr>
    </w:p>
    <w:p w:rsidR="000B0066" w:rsidRPr="009C4236" w:rsidRDefault="000B0066" w:rsidP="000B0066">
      <w:pPr>
        <w:tabs>
          <w:tab w:val="left" w:pos="426"/>
        </w:tabs>
        <w:spacing w:after="0" w:line="240" w:lineRule="auto"/>
        <w:ind w:firstLine="851"/>
        <w:jc w:val="both"/>
        <w:rPr>
          <w:rFonts w:cs="Times New Roman"/>
          <w:color w:val="auto"/>
        </w:rPr>
      </w:pPr>
      <w:r w:rsidRPr="009C4236">
        <w:rPr>
          <w:rFonts w:cs="Times New Roman"/>
          <w:color w:val="auto"/>
        </w:rPr>
        <w:t>В рамках мероприятия в 2022 году реализуются следующие целевые показатели:</w:t>
      </w:r>
    </w:p>
    <w:p w:rsidR="000B0066" w:rsidRPr="009C4236" w:rsidRDefault="000B0066" w:rsidP="000B0066">
      <w:pPr>
        <w:tabs>
          <w:tab w:val="left" w:pos="426"/>
        </w:tabs>
        <w:spacing w:after="0" w:line="240" w:lineRule="auto"/>
        <w:ind w:firstLine="851"/>
        <w:jc w:val="both"/>
        <w:rPr>
          <w:rFonts w:cs="Times New Roman"/>
          <w:color w:val="auto"/>
        </w:rPr>
      </w:pPr>
    </w:p>
    <w:p w:rsidR="000B0066" w:rsidRPr="009C4236" w:rsidRDefault="000B0066" w:rsidP="000B0066">
      <w:pPr>
        <w:tabs>
          <w:tab w:val="left" w:pos="426"/>
        </w:tabs>
        <w:spacing w:after="0" w:line="240" w:lineRule="auto"/>
        <w:ind w:firstLine="851"/>
        <w:jc w:val="both"/>
        <w:rPr>
          <w:rFonts w:cs="Times New Roman"/>
          <w:color w:val="auto"/>
        </w:rPr>
      </w:pPr>
      <w:r w:rsidRPr="009C4236">
        <w:rPr>
          <w:rFonts w:cs="Times New Roman"/>
          <w:color w:val="auto"/>
        </w:rPr>
        <w:t>Целевой показатель 55: Выполнение мероприятий по техническому оснащению единой дежурно-диспетчерской службы Кушвинского городского округа. Показатель выполнен на 100 процентов.</w:t>
      </w:r>
    </w:p>
    <w:p w:rsidR="009F2EF8" w:rsidRPr="009C4236" w:rsidRDefault="009F2EF8" w:rsidP="000B0066">
      <w:pPr>
        <w:tabs>
          <w:tab w:val="left" w:pos="426"/>
        </w:tabs>
        <w:spacing w:after="0" w:line="240" w:lineRule="auto"/>
        <w:ind w:firstLine="851"/>
        <w:jc w:val="both"/>
        <w:rPr>
          <w:rFonts w:cs="Times New Roman"/>
          <w:color w:val="auto"/>
        </w:rPr>
      </w:pPr>
    </w:p>
    <w:p w:rsidR="004F1A90" w:rsidRPr="009C4236" w:rsidRDefault="00BC4D84" w:rsidP="00BC4D84">
      <w:pPr>
        <w:tabs>
          <w:tab w:val="left" w:pos="426"/>
        </w:tabs>
        <w:spacing w:after="0" w:line="240" w:lineRule="auto"/>
        <w:ind w:firstLine="709"/>
        <w:jc w:val="both"/>
        <w:rPr>
          <w:color w:val="auto"/>
        </w:rPr>
      </w:pPr>
      <w:r w:rsidRPr="009C4236">
        <w:rPr>
          <w:rFonts w:cs="Times New Roman"/>
          <w:b/>
          <w:bCs/>
          <w:color w:val="auto"/>
        </w:rPr>
        <w:t>6.</w:t>
      </w:r>
      <w:r w:rsidR="000B0066" w:rsidRPr="009C4236">
        <w:rPr>
          <w:rFonts w:cs="Times New Roman"/>
          <w:color w:val="auto"/>
        </w:rPr>
        <w:t xml:space="preserve"> </w:t>
      </w:r>
      <w:r w:rsidR="00D53EA2" w:rsidRPr="009C4236">
        <w:rPr>
          <w:rFonts w:cs="Times New Roman"/>
          <w:b/>
          <w:i/>
          <w:color w:val="auto"/>
        </w:rPr>
        <w:t>«</w:t>
      </w:r>
      <w:r w:rsidRPr="009C4236">
        <w:rPr>
          <w:rFonts w:cs="Times New Roman"/>
          <w:b/>
          <w:i/>
          <w:color w:val="auto"/>
        </w:rPr>
        <w:t>Организация деятельности муниципального казенного учреждения Кушвинского городского округа «Комитет жилищно-коммунальной сферы</w:t>
      </w:r>
      <w:r w:rsidR="00D53EA2" w:rsidRPr="009C4236">
        <w:rPr>
          <w:rFonts w:cs="Times New Roman"/>
          <w:b/>
          <w:i/>
          <w:color w:val="auto"/>
        </w:rPr>
        <w:t>»</w:t>
      </w:r>
      <w:r w:rsidR="008E2DF6" w:rsidRPr="009C4236">
        <w:rPr>
          <w:rFonts w:cs="Times New Roman"/>
          <w:b/>
          <w:i/>
          <w:color w:val="auto"/>
        </w:rPr>
        <w:t xml:space="preserve">. </w:t>
      </w:r>
      <w:r w:rsidR="008E2DF6" w:rsidRPr="009C4236">
        <w:rPr>
          <w:rFonts w:cs="Times New Roman"/>
          <w:b/>
          <w:i/>
          <w:color w:val="auto"/>
          <w:spacing w:val="-2"/>
        </w:rPr>
        <w:t>Бюджетные ассигнования на 20</w:t>
      </w:r>
      <w:r w:rsidR="00E90968" w:rsidRPr="009C4236">
        <w:rPr>
          <w:rFonts w:cs="Times New Roman"/>
          <w:b/>
          <w:i/>
          <w:color w:val="auto"/>
          <w:spacing w:val="-2"/>
        </w:rPr>
        <w:t>2</w:t>
      </w:r>
      <w:r w:rsidR="0000709E" w:rsidRPr="009C4236">
        <w:rPr>
          <w:rFonts w:cs="Times New Roman"/>
          <w:b/>
          <w:i/>
          <w:color w:val="auto"/>
          <w:spacing w:val="-2"/>
        </w:rPr>
        <w:t>2</w:t>
      </w:r>
      <w:r w:rsidR="008E2DF6" w:rsidRPr="009C4236">
        <w:rPr>
          <w:rFonts w:cs="Times New Roman"/>
          <w:b/>
          <w:i/>
          <w:color w:val="auto"/>
          <w:spacing w:val="-2"/>
        </w:rPr>
        <w:t xml:space="preserve"> год утверждены в размере </w:t>
      </w:r>
      <w:r w:rsidRPr="009C4236">
        <w:rPr>
          <w:rFonts w:cs="Times New Roman"/>
          <w:b/>
          <w:i/>
          <w:color w:val="auto"/>
        </w:rPr>
        <w:t>29 445 904,51</w:t>
      </w:r>
      <w:r w:rsidR="00EE7D71" w:rsidRPr="009C4236">
        <w:rPr>
          <w:rFonts w:cs="Times New Roman"/>
          <w:color w:val="auto"/>
        </w:rPr>
        <w:t xml:space="preserve"> </w:t>
      </w:r>
      <w:r w:rsidR="008E2DF6" w:rsidRPr="009C4236">
        <w:rPr>
          <w:rFonts w:cs="Times New Roman"/>
          <w:b/>
          <w:i/>
          <w:color w:val="auto"/>
          <w:spacing w:val="-2"/>
        </w:rPr>
        <w:t>рубл</w:t>
      </w:r>
      <w:r w:rsidRPr="009C4236">
        <w:rPr>
          <w:rFonts w:cs="Times New Roman"/>
          <w:b/>
          <w:i/>
          <w:color w:val="auto"/>
          <w:spacing w:val="-2"/>
        </w:rPr>
        <w:t>я</w:t>
      </w:r>
      <w:r w:rsidR="008E2DF6" w:rsidRPr="009C4236">
        <w:rPr>
          <w:rFonts w:cs="Times New Roman"/>
          <w:b/>
          <w:i/>
          <w:color w:val="auto"/>
          <w:spacing w:val="-2"/>
        </w:rPr>
        <w:t xml:space="preserve">, источник финансирования местный бюджет, исполнение </w:t>
      </w:r>
      <w:r w:rsidR="005E57D6" w:rsidRPr="009C4236">
        <w:rPr>
          <w:rFonts w:cs="Times New Roman"/>
          <w:b/>
          <w:i/>
          <w:color w:val="auto"/>
          <w:spacing w:val="-2"/>
        </w:rPr>
        <w:t xml:space="preserve">за </w:t>
      </w:r>
      <w:r w:rsidR="00EE7D71" w:rsidRPr="009C4236">
        <w:rPr>
          <w:rFonts w:cs="Times New Roman"/>
          <w:b/>
          <w:i/>
          <w:color w:val="auto"/>
          <w:spacing w:val="-2"/>
        </w:rPr>
        <w:t>20</w:t>
      </w:r>
      <w:r w:rsidR="00E90968" w:rsidRPr="009C4236">
        <w:rPr>
          <w:rFonts w:cs="Times New Roman"/>
          <w:b/>
          <w:i/>
          <w:color w:val="auto"/>
          <w:spacing w:val="-2"/>
        </w:rPr>
        <w:t>2</w:t>
      </w:r>
      <w:r w:rsidR="0000709E" w:rsidRPr="009C4236">
        <w:rPr>
          <w:rFonts w:cs="Times New Roman"/>
          <w:b/>
          <w:i/>
          <w:color w:val="auto"/>
          <w:spacing w:val="-2"/>
        </w:rPr>
        <w:t>2</w:t>
      </w:r>
      <w:r w:rsidR="00EE7D71" w:rsidRPr="009C4236">
        <w:rPr>
          <w:rFonts w:cs="Times New Roman"/>
          <w:b/>
          <w:i/>
          <w:color w:val="auto"/>
          <w:spacing w:val="-2"/>
        </w:rPr>
        <w:t xml:space="preserve"> год </w:t>
      </w:r>
      <w:r w:rsidR="008E2DF6" w:rsidRPr="009C4236">
        <w:rPr>
          <w:rFonts w:cs="Times New Roman"/>
          <w:b/>
          <w:i/>
          <w:color w:val="auto"/>
          <w:spacing w:val="-2"/>
        </w:rPr>
        <w:t>составило</w:t>
      </w:r>
      <w:r w:rsidR="00B21A1D" w:rsidRPr="009C4236">
        <w:rPr>
          <w:rFonts w:cs="Times New Roman"/>
          <w:b/>
          <w:i/>
          <w:color w:val="auto"/>
          <w:spacing w:val="-2"/>
        </w:rPr>
        <w:t xml:space="preserve"> </w:t>
      </w:r>
      <w:r w:rsidR="004A14B7" w:rsidRPr="009C4236">
        <w:rPr>
          <w:rFonts w:cs="Times New Roman"/>
          <w:b/>
          <w:i/>
          <w:color w:val="auto"/>
          <w:spacing w:val="-2"/>
        </w:rPr>
        <w:t xml:space="preserve">28 168 933,42 </w:t>
      </w:r>
      <w:r w:rsidR="005E57D6" w:rsidRPr="009C4236">
        <w:rPr>
          <w:rFonts w:cs="Times New Roman"/>
          <w:b/>
          <w:i/>
          <w:color w:val="auto"/>
        </w:rPr>
        <w:t>рублей</w:t>
      </w:r>
      <w:r w:rsidR="008E2DF6" w:rsidRPr="009C4236">
        <w:rPr>
          <w:rFonts w:cs="Times New Roman"/>
          <w:b/>
          <w:i/>
          <w:color w:val="auto"/>
          <w:spacing w:val="-2"/>
        </w:rPr>
        <w:t xml:space="preserve"> или </w:t>
      </w:r>
      <w:r w:rsidR="00605767" w:rsidRPr="009C4236">
        <w:rPr>
          <w:rFonts w:cs="Times New Roman"/>
          <w:b/>
          <w:i/>
          <w:color w:val="auto"/>
          <w:spacing w:val="-2"/>
        </w:rPr>
        <w:t>95,</w:t>
      </w:r>
      <w:r w:rsidR="004A14B7" w:rsidRPr="009C4236">
        <w:rPr>
          <w:rFonts w:cs="Times New Roman"/>
          <w:b/>
          <w:i/>
          <w:color w:val="auto"/>
          <w:spacing w:val="-2"/>
        </w:rPr>
        <w:t>66</w:t>
      </w:r>
      <w:r w:rsidR="008E2DF6" w:rsidRPr="009C4236">
        <w:rPr>
          <w:rFonts w:cs="Times New Roman"/>
          <w:b/>
          <w:i/>
          <w:color w:val="auto"/>
          <w:spacing w:val="-2"/>
        </w:rPr>
        <w:t xml:space="preserve"> процент</w:t>
      </w:r>
      <w:r w:rsidR="00C85A06" w:rsidRPr="009C4236">
        <w:rPr>
          <w:rFonts w:cs="Times New Roman"/>
          <w:b/>
          <w:i/>
          <w:color w:val="auto"/>
          <w:spacing w:val="-2"/>
        </w:rPr>
        <w:t>ов</w:t>
      </w:r>
      <w:r w:rsidR="008E2DF6" w:rsidRPr="009C4236">
        <w:rPr>
          <w:rFonts w:cs="Times New Roman"/>
          <w:b/>
          <w:i/>
          <w:color w:val="auto"/>
          <w:spacing w:val="-2"/>
        </w:rPr>
        <w:t xml:space="preserve">. </w:t>
      </w:r>
    </w:p>
    <w:p w:rsidR="005C49E1" w:rsidRPr="009C4236" w:rsidRDefault="004F1A90" w:rsidP="00CE528D">
      <w:pPr>
        <w:tabs>
          <w:tab w:val="left" w:pos="426"/>
        </w:tabs>
        <w:spacing w:after="0" w:line="240" w:lineRule="auto"/>
        <w:ind w:firstLine="709"/>
        <w:jc w:val="both"/>
        <w:rPr>
          <w:rFonts w:cs="Times New Roman"/>
          <w:color w:val="auto"/>
          <w:lang w:eastAsia="ru-RU"/>
        </w:rPr>
      </w:pPr>
      <w:r w:rsidRPr="009C4236">
        <w:rPr>
          <w:rFonts w:cs="Times New Roman"/>
          <w:b/>
          <w:color w:val="auto"/>
        </w:rPr>
        <w:t>6.</w:t>
      </w:r>
      <w:r w:rsidR="00605767" w:rsidRPr="009C4236">
        <w:rPr>
          <w:rFonts w:cs="Times New Roman"/>
          <w:b/>
          <w:color w:val="auto"/>
        </w:rPr>
        <w:t>89</w:t>
      </w:r>
      <w:r w:rsidRPr="009C4236">
        <w:rPr>
          <w:rFonts w:cs="Times New Roman"/>
          <w:b/>
          <w:color w:val="auto"/>
        </w:rPr>
        <w:t xml:space="preserve"> </w:t>
      </w:r>
      <w:r w:rsidR="00605767" w:rsidRPr="009C4236">
        <w:rPr>
          <w:rFonts w:cs="Times New Roman"/>
          <w:b/>
          <w:color w:val="auto"/>
        </w:rPr>
        <w:t>Оказание услуг (выполнение работ) муниципальными учреждениями</w:t>
      </w:r>
      <w:r w:rsidR="00CA1F24" w:rsidRPr="009C4236">
        <w:rPr>
          <w:rFonts w:cs="Times New Roman"/>
          <w:color w:val="auto"/>
        </w:rPr>
        <w:t xml:space="preserve"> </w:t>
      </w:r>
      <w:r w:rsidR="00CA1F24" w:rsidRPr="009C4236">
        <w:rPr>
          <w:rFonts w:cs="Times New Roman"/>
          <w:color w:val="auto"/>
          <w:lang w:eastAsia="ru-RU"/>
        </w:rPr>
        <w:t xml:space="preserve">в сумме </w:t>
      </w:r>
      <w:r w:rsidR="00605767" w:rsidRPr="009C4236">
        <w:rPr>
          <w:rFonts w:cs="Times New Roman"/>
          <w:color w:val="auto"/>
        </w:rPr>
        <w:t xml:space="preserve">29 445 904,51 </w:t>
      </w:r>
      <w:r w:rsidR="00CA1F24" w:rsidRPr="009C4236">
        <w:rPr>
          <w:rFonts w:cs="Times New Roman"/>
          <w:color w:val="auto"/>
        </w:rPr>
        <w:t>рубл</w:t>
      </w:r>
      <w:r w:rsidR="00BD020B" w:rsidRPr="009C4236">
        <w:rPr>
          <w:rFonts w:cs="Times New Roman"/>
          <w:color w:val="auto"/>
        </w:rPr>
        <w:t>ей</w:t>
      </w:r>
      <w:r w:rsidR="004A14B7" w:rsidRPr="009C4236">
        <w:rPr>
          <w:rFonts w:cs="Times New Roman"/>
          <w:color w:val="auto"/>
          <w:lang w:eastAsia="ru-RU"/>
        </w:rPr>
        <w:t>,</w:t>
      </w:r>
      <w:r w:rsidR="004A14B7" w:rsidRPr="009C4236">
        <w:t xml:space="preserve"> </w:t>
      </w:r>
      <w:r w:rsidR="004A14B7" w:rsidRPr="009C4236">
        <w:rPr>
          <w:rFonts w:cs="Times New Roman"/>
          <w:color w:val="auto"/>
          <w:lang w:eastAsia="ru-RU"/>
        </w:rPr>
        <w:t xml:space="preserve">исполнение составило 28168 933,42 рублей или 95,66 процентов. </w:t>
      </w:r>
      <w:r w:rsidR="00CA49D8" w:rsidRPr="009C4236">
        <w:rPr>
          <w:rFonts w:cs="Times New Roman"/>
          <w:color w:val="auto"/>
          <w:lang w:eastAsia="ru-RU"/>
        </w:rPr>
        <w:t xml:space="preserve"> </w:t>
      </w:r>
    </w:p>
    <w:p w:rsidR="005C49E1" w:rsidRPr="009C4236" w:rsidRDefault="009C02F9" w:rsidP="00CE528D">
      <w:pPr>
        <w:tabs>
          <w:tab w:val="left" w:pos="426"/>
        </w:tabs>
        <w:spacing w:after="0" w:line="240" w:lineRule="auto"/>
        <w:ind w:firstLine="709"/>
        <w:jc w:val="both"/>
        <w:rPr>
          <w:rFonts w:eastAsia="Times New Roman" w:cs="Times New Roman"/>
          <w:color w:val="auto"/>
          <w:lang w:eastAsia="ru-RU"/>
        </w:rPr>
      </w:pPr>
      <w:r w:rsidRPr="009C4236">
        <w:rPr>
          <w:rFonts w:eastAsia="Times New Roman" w:cs="Times New Roman"/>
          <w:color w:val="auto"/>
          <w:lang w:eastAsia="ru-RU"/>
        </w:rPr>
        <w:t>Мероприятия запланированы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«Обеспечение деятельности органов местного самоуправления Кушвинского городского округа». Расходы бюджета направлены для создания условий бесперебойного функционирования органов местного самоуправления (выплата заработной платы, перечисление начислений на выплаты по оплате труда, оплата коммунальных услуг, услуг связи, услуг и работ по содержанию имущества, услуги охраны помещений, приобретение материальных запасов и основных средств).</w:t>
      </w:r>
    </w:p>
    <w:p w:rsidR="009F2EF8" w:rsidRPr="009C4236" w:rsidRDefault="009F2EF8" w:rsidP="00CE528D">
      <w:pPr>
        <w:tabs>
          <w:tab w:val="left" w:pos="426"/>
        </w:tabs>
        <w:spacing w:after="0" w:line="240" w:lineRule="auto"/>
        <w:ind w:firstLine="709"/>
        <w:jc w:val="both"/>
        <w:rPr>
          <w:rFonts w:cs="Times New Roman"/>
          <w:color w:val="auto"/>
          <w:lang w:eastAsia="ru-RU"/>
        </w:rPr>
      </w:pPr>
    </w:p>
    <w:p w:rsidR="00CE528D" w:rsidRPr="009C4236" w:rsidRDefault="0054797D" w:rsidP="00CE528D">
      <w:pPr>
        <w:tabs>
          <w:tab w:val="left" w:pos="426"/>
        </w:tabs>
        <w:spacing w:after="0" w:line="240" w:lineRule="auto"/>
        <w:ind w:firstLine="709"/>
        <w:jc w:val="both"/>
        <w:rPr>
          <w:rFonts w:cs="Times New Roman"/>
          <w:color w:val="auto"/>
          <w:lang w:eastAsia="ru-RU"/>
        </w:rPr>
      </w:pPr>
      <w:r w:rsidRPr="009C4236">
        <w:rPr>
          <w:rFonts w:cs="Times New Roman"/>
          <w:color w:val="auto"/>
          <w:lang w:eastAsia="ru-RU"/>
        </w:rPr>
        <w:t xml:space="preserve">    </w:t>
      </w:r>
      <w:r w:rsidR="00CE528D" w:rsidRPr="009C4236">
        <w:rPr>
          <w:rFonts w:cs="Times New Roman"/>
          <w:color w:val="auto"/>
          <w:lang w:eastAsia="ru-RU"/>
        </w:rPr>
        <w:t>В рамках мероприятия в 2022 году реализуются следующие целевые показатели:</w:t>
      </w:r>
    </w:p>
    <w:p w:rsidR="00CE528D" w:rsidRPr="009C4236" w:rsidRDefault="00CE528D" w:rsidP="00CE528D">
      <w:pPr>
        <w:tabs>
          <w:tab w:val="left" w:pos="426"/>
        </w:tabs>
        <w:spacing w:after="0" w:line="240" w:lineRule="auto"/>
        <w:ind w:firstLine="709"/>
        <w:jc w:val="both"/>
        <w:rPr>
          <w:rFonts w:cs="Times New Roman"/>
          <w:color w:val="auto"/>
          <w:lang w:eastAsia="ru-RU"/>
        </w:rPr>
      </w:pPr>
    </w:p>
    <w:p w:rsidR="00CE528D" w:rsidRPr="009C4236" w:rsidRDefault="00CE528D" w:rsidP="00CE528D">
      <w:pPr>
        <w:tabs>
          <w:tab w:val="left" w:pos="426"/>
        </w:tabs>
        <w:spacing w:after="0" w:line="240" w:lineRule="auto"/>
        <w:ind w:firstLine="709"/>
        <w:jc w:val="both"/>
        <w:rPr>
          <w:rFonts w:cs="Times New Roman"/>
          <w:color w:val="auto"/>
          <w:lang w:eastAsia="ru-RU"/>
        </w:rPr>
      </w:pPr>
      <w:r w:rsidRPr="009C4236">
        <w:rPr>
          <w:rFonts w:cs="Times New Roman"/>
          <w:color w:val="auto"/>
          <w:lang w:eastAsia="ru-RU"/>
        </w:rPr>
        <w:t>Целевой показатель 5</w:t>
      </w:r>
      <w:r w:rsidR="00091705" w:rsidRPr="009C4236">
        <w:rPr>
          <w:rFonts w:cs="Times New Roman"/>
          <w:color w:val="auto"/>
          <w:lang w:eastAsia="ru-RU"/>
        </w:rPr>
        <w:t>6</w:t>
      </w:r>
      <w:r w:rsidRPr="009C4236">
        <w:rPr>
          <w:rFonts w:cs="Times New Roman"/>
          <w:color w:val="auto"/>
          <w:lang w:eastAsia="ru-RU"/>
        </w:rPr>
        <w:t>: Своевременность предоставления форм бюджетной, налоговой и статистической отчётности. Показатель выполнен на - процентов.</w:t>
      </w:r>
    </w:p>
    <w:p w:rsidR="00CE528D" w:rsidRPr="009C4236" w:rsidRDefault="00CE528D" w:rsidP="00CE528D">
      <w:pPr>
        <w:tabs>
          <w:tab w:val="left" w:pos="426"/>
        </w:tabs>
        <w:spacing w:after="0" w:line="240" w:lineRule="auto"/>
        <w:ind w:firstLine="709"/>
        <w:jc w:val="both"/>
        <w:rPr>
          <w:rFonts w:cs="Times New Roman"/>
          <w:color w:val="auto"/>
          <w:lang w:eastAsia="ru-RU"/>
        </w:rPr>
      </w:pPr>
    </w:p>
    <w:p w:rsidR="005C49E1" w:rsidRPr="009C4236" w:rsidRDefault="00CE528D" w:rsidP="00CE528D">
      <w:pPr>
        <w:tabs>
          <w:tab w:val="left" w:pos="426"/>
        </w:tabs>
        <w:spacing w:after="0" w:line="240" w:lineRule="auto"/>
        <w:ind w:firstLine="709"/>
        <w:jc w:val="both"/>
        <w:rPr>
          <w:rFonts w:cs="Times New Roman"/>
          <w:color w:val="auto"/>
          <w:lang w:eastAsia="ru-RU"/>
        </w:rPr>
      </w:pPr>
      <w:r w:rsidRPr="009C4236">
        <w:rPr>
          <w:rFonts w:cs="Times New Roman"/>
          <w:color w:val="auto"/>
          <w:lang w:eastAsia="ru-RU"/>
        </w:rPr>
        <w:t>Целевой показатель 5</w:t>
      </w:r>
      <w:r w:rsidR="00091705" w:rsidRPr="009C4236">
        <w:rPr>
          <w:rFonts w:cs="Times New Roman"/>
          <w:color w:val="auto"/>
          <w:lang w:eastAsia="ru-RU"/>
        </w:rPr>
        <w:t>7</w:t>
      </w:r>
      <w:r w:rsidRPr="009C4236">
        <w:rPr>
          <w:rFonts w:cs="Times New Roman"/>
          <w:color w:val="auto"/>
          <w:lang w:eastAsia="ru-RU"/>
        </w:rPr>
        <w:t>: Количество подпрограмм, реализуемых МКУ КГО «КЖКС». Фактическая количество подпрограмм составляет 12 штук.</w:t>
      </w:r>
    </w:p>
    <w:p w:rsidR="005C49E1" w:rsidRPr="009C4236" w:rsidRDefault="005C49E1" w:rsidP="00CE528D">
      <w:pPr>
        <w:tabs>
          <w:tab w:val="left" w:pos="426"/>
        </w:tabs>
        <w:spacing w:after="0" w:line="240" w:lineRule="auto"/>
        <w:ind w:firstLine="709"/>
        <w:jc w:val="both"/>
        <w:rPr>
          <w:rFonts w:cs="Times New Roman"/>
          <w:color w:val="auto"/>
          <w:lang w:eastAsia="ru-RU"/>
        </w:rPr>
      </w:pPr>
    </w:p>
    <w:p w:rsidR="0053571A" w:rsidRPr="009C4236" w:rsidRDefault="00C85A06" w:rsidP="00B85FD2">
      <w:pPr>
        <w:pStyle w:val="a4"/>
        <w:spacing w:after="0" w:line="240" w:lineRule="auto"/>
        <w:ind w:left="0" w:firstLine="709"/>
        <w:jc w:val="both"/>
        <w:rPr>
          <w:rFonts w:cs="Times New Roman"/>
          <w:b/>
          <w:i/>
          <w:color w:val="auto"/>
          <w:spacing w:val="-2"/>
        </w:rPr>
      </w:pPr>
      <w:r w:rsidRPr="009C4236">
        <w:rPr>
          <w:rFonts w:cs="Times New Roman"/>
          <w:b/>
          <w:color w:val="auto"/>
          <w:lang w:eastAsia="ru-RU"/>
        </w:rPr>
        <w:t>7.</w:t>
      </w:r>
      <w:r w:rsidRPr="009C4236">
        <w:rPr>
          <w:rFonts w:cs="Times New Roman"/>
          <w:color w:val="auto"/>
          <w:lang w:eastAsia="ru-RU"/>
        </w:rPr>
        <w:t xml:space="preserve"> </w:t>
      </w:r>
      <w:r w:rsidR="00D53EA2" w:rsidRPr="009C4236">
        <w:rPr>
          <w:rFonts w:cs="Times New Roman"/>
          <w:b/>
          <w:i/>
          <w:color w:val="auto"/>
        </w:rPr>
        <w:t>«</w:t>
      </w:r>
      <w:r w:rsidR="005C49E1" w:rsidRPr="009C4236">
        <w:rPr>
          <w:rFonts w:cs="Times New Roman"/>
          <w:b/>
          <w:i/>
          <w:color w:val="auto"/>
        </w:rPr>
        <w:t>Социальная поддержка и социальное обслуживание населения Кушвинского городского округа</w:t>
      </w:r>
      <w:r w:rsidR="00D53EA2" w:rsidRPr="009C4236">
        <w:rPr>
          <w:rFonts w:cs="Times New Roman"/>
          <w:b/>
          <w:i/>
          <w:color w:val="auto"/>
        </w:rPr>
        <w:t>»</w:t>
      </w:r>
      <w:r w:rsidR="0053571A" w:rsidRPr="009C4236">
        <w:rPr>
          <w:rFonts w:cs="Times New Roman"/>
          <w:b/>
          <w:i/>
          <w:color w:val="auto"/>
        </w:rPr>
        <w:t>.</w:t>
      </w:r>
      <w:r w:rsidR="0053571A" w:rsidRPr="009C4236">
        <w:rPr>
          <w:rFonts w:cs="Times New Roman"/>
          <w:color w:val="auto"/>
        </w:rPr>
        <w:t xml:space="preserve"> </w:t>
      </w:r>
      <w:r w:rsidR="0053571A" w:rsidRPr="009C4236">
        <w:rPr>
          <w:rFonts w:cs="Times New Roman"/>
          <w:b/>
          <w:i/>
          <w:color w:val="auto"/>
          <w:spacing w:val="-2"/>
        </w:rPr>
        <w:t>Бюджетные ассигнования на 20</w:t>
      </w:r>
      <w:r w:rsidR="00525441" w:rsidRPr="009C4236">
        <w:rPr>
          <w:rFonts w:cs="Times New Roman"/>
          <w:b/>
          <w:i/>
          <w:color w:val="auto"/>
          <w:spacing w:val="-2"/>
        </w:rPr>
        <w:t>2</w:t>
      </w:r>
      <w:r w:rsidR="00E14E5E" w:rsidRPr="009C4236">
        <w:rPr>
          <w:rFonts w:cs="Times New Roman"/>
          <w:b/>
          <w:i/>
          <w:color w:val="auto"/>
          <w:spacing w:val="-2"/>
        </w:rPr>
        <w:t>2</w:t>
      </w:r>
      <w:r w:rsidR="0053571A" w:rsidRPr="009C4236">
        <w:rPr>
          <w:rFonts w:cs="Times New Roman"/>
          <w:b/>
          <w:i/>
          <w:color w:val="auto"/>
          <w:spacing w:val="-2"/>
        </w:rPr>
        <w:t xml:space="preserve"> год утверждены в размере </w:t>
      </w:r>
      <w:r w:rsidR="00524E92" w:rsidRPr="009C4236">
        <w:rPr>
          <w:rFonts w:cs="Times New Roman"/>
          <w:b/>
          <w:i/>
          <w:color w:val="auto"/>
        </w:rPr>
        <w:t xml:space="preserve">109 581 874,40 </w:t>
      </w:r>
      <w:r w:rsidR="0053571A" w:rsidRPr="009C4236">
        <w:rPr>
          <w:rFonts w:cs="Times New Roman"/>
          <w:b/>
          <w:i/>
          <w:color w:val="auto"/>
          <w:spacing w:val="-2"/>
        </w:rPr>
        <w:t>рублей, источ</w:t>
      </w:r>
      <w:r w:rsidR="00E14E5E" w:rsidRPr="009C4236">
        <w:rPr>
          <w:rFonts w:cs="Times New Roman"/>
          <w:b/>
          <w:i/>
          <w:color w:val="auto"/>
          <w:spacing w:val="-2"/>
        </w:rPr>
        <w:t>ник финансирования областной бюд</w:t>
      </w:r>
      <w:r w:rsidR="0053571A" w:rsidRPr="009C4236">
        <w:rPr>
          <w:rFonts w:cs="Times New Roman"/>
          <w:b/>
          <w:i/>
          <w:color w:val="auto"/>
          <w:spacing w:val="-2"/>
        </w:rPr>
        <w:t>жет</w:t>
      </w:r>
      <w:r w:rsidR="00524E92" w:rsidRPr="009C4236">
        <w:rPr>
          <w:rFonts w:cs="Times New Roman"/>
          <w:b/>
          <w:i/>
          <w:color w:val="auto"/>
          <w:spacing w:val="-2"/>
        </w:rPr>
        <w:t xml:space="preserve"> и местный бюджет</w:t>
      </w:r>
      <w:r w:rsidR="0053571A" w:rsidRPr="009C4236">
        <w:rPr>
          <w:rFonts w:cs="Times New Roman"/>
          <w:b/>
          <w:i/>
          <w:color w:val="auto"/>
          <w:spacing w:val="-2"/>
        </w:rPr>
        <w:t>, исполнение</w:t>
      </w:r>
      <w:r w:rsidR="005E57D6" w:rsidRPr="009C4236">
        <w:rPr>
          <w:rFonts w:cs="Times New Roman"/>
          <w:b/>
          <w:i/>
          <w:color w:val="auto"/>
          <w:spacing w:val="-2"/>
        </w:rPr>
        <w:t xml:space="preserve"> </w:t>
      </w:r>
      <w:r w:rsidR="00D216BC" w:rsidRPr="009C4236">
        <w:rPr>
          <w:rFonts w:cs="Times New Roman"/>
          <w:b/>
          <w:i/>
          <w:color w:val="auto"/>
          <w:spacing w:val="-2"/>
        </w:rPr>
        <w:t>за 20</w:t>
      </w:r>
      <w:r w:rsidR="00525441" w:rsidRPr="009C4236">
        <w:rPr>
          <w:rFonts w:cs="Times New Roman"/>
          <w:b/>
          <w:i/>
          <w:color w:val="auto"/>
          <w:spacing w:val="-2"/>
        </w:rPr>
        <w:t>2</w:t>
      </w:r>
      <w:r w:rsidR="00E14E5E" w:rsidRPr="009C4236">
        <w:rPr>
          <w:rFonts w:cs="Times New Roman"/>
          <w:b/>
          <w:i/>
          <w:color w:val="auto"/>
          <w:spacing w:val="-2"/>
        </w:rPr>
        <w:t>2</w:t>
      </w:r>
      <w:r w:rsidR="00D216BC" w:rsidRPr="009C4236">
        <w:rPr>
          <w:rFonts w:cs="Times New Roman"/>
          <w:b/>
          <w:i/>
          <w:color w:val="auto"/>
          <w:spacing w:val="-2"/>
        </w:rPr>
        <w:t xml:space="preserve"> год</w:t>
      </w:r>
      <w:r w:rsidR="0053571A" w:rsidRPr="009C4236">
        <w:rPr>
          <w:rFonts w:cs="Times New Roman"/>
          <w:b/>
          <w:i/>
          <w:color w:val="auto"/>
          <w:spacing w:val="-2"/>
        </w:rPr>
        <w:t xml:space="preserve"> составило </w:t>
      </w:r>
      <w:r w:rsidR="00115536" w:rsidRPr="009C4236">
        <w:rPr>
          <w:rFonts w:cs="Times New Roman"/>
          <w:b/>
          <w:i/>
          <w:color w:val="auto"/>
          <w:spacing w:val="-2"/>
        </w:rPr>
        <w:t>106 074 987,40</w:t>
      </w:r>
      <w:r w:rsidR="0053571A" w:rsidRPr="009C4236">
        <w:rPr>
          <w:rFonts w:cs="Times New Roman"/>
          <w:b/>
          <w:i/>
          <w:color w:val="auto"/>
          <w:spacing w:val="-2"/>
        </w:rPr>
        <w:t>рубл</w:t>
      </w:r>
      <w:r w:rsidR="00E14E5E" w:rsidRPr="009C4236">
        <w:rPr>
          <w:rFonts w:cs="Times New Roman"/>
          <w:b/>
          <w:i/>
          <w:color w:val="auto"/>
          <w:spacing w:val="-2"/>
        </w:rPr>
        <w:t>ей</w:t>
      </w:r>
      <w:r w:rsidR="0053571A" w:rsidRPr="009C4236">
        <w:rPr>
          <w:rFonts w:cs="Times New Roman"/>
          <w:b/>
          <w:i/>
          <w:color w:val="auto"/>
          <w:spacing w:val="-2"/>
        </w:rPr>
        <w:t xml:space="preserve"> или </w:t>
      </w:r>
      <w:r w:rsidR="00E14E5E" w:rsidRPr="009C4236">
        <w:rPr>
          <w:rFonts w:cs="Times New Roman"/>
          <w:b/>
          <w:i/>
          <w:color w:val="auto"/>
          <w:spacing w:val="-2"/>
        </w:rPr>
        <w:t>9</w:t>
      </w:r>
      <w:r w:rsidR="00DD4289" w:rsidRPr="009C4236">
        <w:rPr>
          <w:rFonts w:cs="Times New Roman"/>
          <w:b/>
          <w:i/>
          <w:color w:val="auto"/>
          <w:spacing w:val="-2"/>
        </w:rPr>
        <w:t>6,</w:t>
      </w:r>
      <w:r w:rsidR="00115536" w:rsidRPr="009C4236">
        <w:rPr>
          <w:rFonts w:cs="Times New Roman"/>
          <w:b/>
          <w:i/>
          <w:color w:val="auto"/>
          <w:spacing w:val="-2"/>
        </w:rPr>
        <w:t>8</w:t>
      </w:r>
      <w:r w:rsidR="00DD4289" w:rsidRPr="009C4236">
        <w:rPr>
          <w:rFonts w:cs="Times New Roman"/>
          <w:b/>
          <w:i/>
          <w:color w:val="auto"/>
          <w:spacing w:val="-2"/>
        </w:rPr>
        <w:t>0</w:t>
      </w:r>
      <w:r w:rsidR="0053571A" w:rsidRPr="009C4236">
        <w:rPr>
          <w:rFonts w:cs="Times New Roman"/>
          <w:b/>
          <w:i/>
          <w:color w:val="auto"/>
          <w:spacing w:val="-2"/>
        </w:rPr>
        <w:t xml:space="preserve"> процент</w:t>
      </w:r>
      <w:r w:rsidR="00925983" w:rsidRPr="009C4236">
        <w:rPr>
          <w:rFonts w:cs="Times New Roman"/>
          <w:b/>
          <w:i/>
          <w:color w:val="auto"/>
          <w:spacing w:val="-2"/>
        </w:rPr>
        <w:t>ов</w:t>
      </w:r>
      <w:r w:rsidR="00381719" w:rsidRPr="009C4236">
        <w:rPr>
          <w:rFonts w:cs="Times New Roman"/>
          <w:b/>
          <w:i/>
          <w:color w:val="auto"/>
          <w:spacing w:val="-2"/>
        </w:rPr>
        <w:t>. В рамках подпрограммы в 20</w:t>
      </w:r>
      <w:r w:rsidR="00525441" w:rsidRPr="009C4236">
        <w:rPr>
          <w:rFonts w:cs="Times New Roman"/>
          <w:b/>
          <w:i/>
          <w:color w:val="auto"/>
          <w:spacing w:val="-2"/>
        </w:rPr>
        <w:t>2</w:t>
      </w:r>
      <w:r w:rsidR="00E14E5E" w:rsidRPr="009C4236">
        <w:rPr>
          <w:rFonts w:cs="Times New Roman"/>
          <w:b/>
          <w:i/>
          <w:color w:val="auto"/>
          <w:spacing w:val="-2"/>
        </w:rPr>
        <w:t>2</w:t>
      </w:r>
      <w:r w:rsidR="0053571A" w:rsidRPr="009C4236">
        <w:rPr>
          <w:rFonts w:cs="Times New Roman"/>
          <w:b/>
          <w:i/>
          <w:color w:val="auto"/>
          <w:spacing w:val="-2"/>
        </w:rPr>
        <w:t xml:space="preserve"> году реализовываются </w:t>
      </w:r>
      <w:r w:rsidR="00DD4289" w:rsidRPr="009C4236">
        <w:rPr>
          <w:rFonts w:cs="Times New Roman"/>
          <w:b/>
          <w:i/>
          <w:color w:val="auto"/>
          <w:spacing w:val="-2"/>
        </w:rPr>
        <w:t>девять</w:t>
      </w:r>
      <w:r w:rsidR="0053571A" w:rsidRPr="009C4236">
        <w:rPr>
          <w:rFonts w:cs="Times New Roman"/>
          <w:b/>
          <w:i/>
          <w:color w:val="auto"/>
          <w:spacing w:val="-2"/>
        </w:rPr>
        <w:t xml:space="preserve"> мероприяти</w:t>
      </w:r>
      <w:r w:rsidR="00012290" w:rsidRPr="009C4236">
        <w:rPr>
          <w:rFonts w:cs="Times New Roman"/>
          <w:b/>
          <w:i/>
          <w:color w:val="auto"/>
          <w:spacing w:val="-2"/>
        </w:rPr>
        <w:t>й</w:t>
      </w:r>
      <w:r w:rsidR="0053571A" w:rsidRPr="009C4236">
        <w:rPr>
          <w:rFonts w:cs="Times New Roman"/>
          <w:b/>
          <w:i/>
          <w:color w:val="auto"/>
          <w:spacing w:val="-2"/>
        </w:rPr>
        <w:t>:</w:t>
      </w:r>
    </w:p>
    <w:p w:rsidR="009F2EF8" w:rsidRPr="009C4236" w:rsidRDefault="009F2EF8" w:rsidP="00B85FD2">
      <w:pPr>
        <w:pStyle w:val="a4"/>
        <w:spacing w:after="0" w:line="240" w:lineRule="auto"/>
        <w:ind w:left="0" w:firstLine="709"/>
        <w:jc w:val="both"/>
        <w:rPr>
          <w:rFonts w:cs="Times New Roman"/>
          <w:b/>
          <w:i/>
          <w:color w:val="auto"/>
        </w:rPr>
      </w:pPr>
    </w:p>
    <w:p w:rsidR="00B70051" w:rsidRPr="009C4236" w:rsidRDefault="00A93183" w:rsidP="00B70051">
      <w:pPr>
        <w:pStyle w:val="a4"/>
        <w:tabs>
          <w:tab w:val="left" w:pos="284"/>
        </w:tabs>
        <w:spacing w:after="0" w:line="240" w:lineRule="auto"/>
        <w:ind w:left="0" w:firstLine="709"/>
        <w:jc w:val="both"/>
        <w:rPr>
          <w:rFonts w:cs="Times New Roman"/>
          <w:color w:val="auto"/>
        </w:rPr>
      </w:pPr>
      <w:bookmarkStart w:id="7" w:name="_Hlk126148858"/>
      <w:r w:rsidRPr="009C4236">
        <w:rPr>
          <w:rFonts w:cs="Times New Roman"/>
          <w:b/>
          <w:color w:val="auto"/>
        </w:rPr>
        <w:t>7</w:t>
      </w:r>
      <w:r w:rsidR="00CD3B8C" w:rsidRPr="009C4236">
        <w:rPr>
          <w:rFonts w:cs="Times New Roman"/>
          <w:b/>
          <w:color w:val="auto"/>
        </w:rPr>
        <w:t>.</w:t>
      </w:r>
      <w:r w:rsidR="00DD4289" w:rsidRPr="009C4236">
        <w:rPr>
          <w:rFonts w:cs="Times New Roman"/>
          <w:b/>
          <w:color w:val="auto"/>
        </w:rPr>
        <w:t>90</w:t>
      </w:r>
      <w:r w:rsidR="00CD3B8C" w:rsidRPr="009C4236">
        <w:rPr>
          <w:rFonts w:cs="Times New Roman"/>
          <w:color w:val="auto"/>
          <w:lang w:eastAsia="ru-RU"/>
        </w:rPr>
        <w:t xml:space="preserve"> </w:t>
      </w:r>
      <w:r w:rsidR="00DD4289" w:rsidRPr="009C4236">
        <w:rPr>
          <w:rFonts w:cs="Times New Roman"/>
          <w:b/>
          <w:color w:val="auto"/>
          <w:lang w:eastAsia="ru-RU"/>
        </w:rPr>
        <w:t>Осуществление государственного полномочия Свердловской области по предоставлению отдельным категориям граждан компенсаций расходов на оплату жилого помещения и коммунальных услуг</w:t>
      </w:r>
      <w:r w:rsidR="00CD3B8C" w:rsidRPr="009C4236">
        <w:rPr>
          <w:rFonts w:cs="Times New Roman"/>
          <w:color w:val="auto"/>
          <w:lang w:eastAsia="ru-RU"/>
        </w:rPr>
        <w:t xml:space="preserve"> в сумме </w:t>
      </w:r>
      <w:r w:rsidR="00DD4289" w:rsidRPr="009C4236">
        <w:rPr>
          <w:rFonts w:cs="Times New Roman"/>
          <w:color w:val="auto"/>
          <w:lang w:eastAsia="ru-RU"/>
        </w:rPr>
        <w:t>71 820 800,00</w:t>
      </w:r>
      <w:r w:rsidR="00CD3B8C" w:rsidRPr="009C4236">
        <w:rPr>
          <w:rFonts w:cs="Times New Roman"/>
          <w:color w:val="auto"/>
          <w:lang w:eastAsia="ru-RU"/>
        </w:rPr>
        <w:t xml:space="preserve"> рублей</w:t>
      </w:r>
      <w:r w:rsidR="00B70051" w:rsidRPr="009C4236">
        <w:rPr>
          <w:rFonts w:cs="Times New Roman"/>
          <w:color w:val="auto"/>
        </w:rPr>
        <w:t>,</w:t>
      </w:r>
      <w:r w:rsidR="00CD3B8C" w:rsidRPr="009C4236">
        <w:rPr>
          <w:rFonts w:cs="Times New Roman"/>
          <w:color w:val="auto"/>
        </w:rPr>
        <w:t xml:space="preserve"> </w:t>
      </w:r>
      <w:bookmarkEnd w:id="7"/>
      <w:r w:rsidR="00B70051" w:rsidRPr="009C4236">
        <w:rPr>
          <w:rFonts w:cs="Times New Roman"/>
          <w:color w:val="auto"/>
        </w:rPr>
        <w:t>исполнение составило 70 748 019,92 рублей или 98,51 процентов. Мероприятия запланированы в рамках Государственной программы Свердловской области «Социальная поддержка и социальное обслуживание населения Свердловской области до 2026 года» подпрограмма «Развитие человеческого потенциала, повышение уровня социальной защищенности населения».</w:t>
      </w:r>
    </w:p>
    <w:p w:rsidR="00B70051" w:rsidRPr="009C4236" w:rsidRDefault="00B70051" w:rsidP="00B70051">
      <w:pPr>
        <w:pStyle w:val="a4"/>
        <w:tabs>
          <w:tab w:val="left" w:pos="284"/>
        </w:tabs>
        <w:spacing w:after="0" w:line="240" w:lineRule="auto"/>
        <w:ind w:left="0" w:firstLine="709"/>
        <w:jc w:val="both"/>
        <w:rPr>
          <w:rFonts w:cs="Times New Roman"/>
          <w:color w:val="auto"/>
        </w:rPr>
      </w:pPr>
      <w:r w:rsidRPr="009C4236">
        <w:rPr>
          <w:rFonts w:cs="Times New Roman"/>
          <w:color w:val="auto"/>
        </w:rPr>
        <w:t>Для выплаты компенсаций расходов на оплату жилищно-коммунальных услуг отдельным категориям граждан из областного бюджета предусмотрены бюджетные ассигнования. Выплаты производятся согласно рассчитанных сумм, на основании данных о начислениях, предоставленных предприятиями-поставщиками коммунальных услуг.</w:t>
      </w:r>
    </w:p>
    <w:p w:rsidR="009F2EF8" w:rsidRPr="009C4236" w:rsidRDefault="009F2EF8" w:rsidP="00B70051">
      <w:pPr>
        <w:pStyle w:val="a4"/>
        <w:tabs>
          <w:tab w:val="left" w:pos="284"/>
        </w:tabs>
        <w:spacing w:after="0" w:line="240" w:lineRule="auto"/>
        <w:ind w:left="0" w:firstLine="709"/>
        <w:jc w:val="both"/>
        <w:rPr>
          <w:rFonts w:cs="Times New Roman"/>
          <w:color w:val="auto"/>
        </w:rPr>
      </w:pPr>
    </w:p>
    <w:p w:rsidR="00B70051" w:rsidRPr="009C4236" w:rsidRDefault="00912000" w:rsidP="00B70051">
      <w:pPr>
        <w:pStyle w:val="a4"/>
        <w:tabs>
          <w:tab w:val="left" w:pos="284"/>
        </w:tabs>
        <w:spacing w:after="0" w:line="240" w:lineRule="auto"/>
        <w:ind w:left="0" w:firstLine="709"/>
        <w:jc w:val="both"/>
        <w:rPr>
          <w:rFonts w:eastAsia="Times New Roman" w:cs="Times New Roman"/>
          <w:color w:val="000000"/>
          <w:lang w:eastAsia="ru-RU"/>
        </w:rPr>
      </w:pPr>
      <w:r w:rsidRPr="009C4236">
        <w:rPr>
          <w:rFonts w:cs="Times New Roman"/>
          <w:b/>
          <w:color w:val="auto"/>
        </w:rPr>
        <w:t>7.91</w:t>
      </w:r>
      <w:r w:rsidRPr="009C4236">
        <w:rPr>
          <w:rFonts w:cs="Times New Roman"/>
          <w:color w:val="auto"/>
          <w:lang w:eastAsia="ru-RU"/>
        </w:rPr>
        <w:t xml:space="preserve"> </w:t>
      </w:r>
      <w:r w:rsidRPr="009C4236">
        <w:rPr>
          <w:rFonts w:cs="Times New Roman"/>
          <w:b/>
          <w:color w:val="auto"/>
          <w:lang w:eastAsia="ru-RU"/>
        </w:rPr>
        <w:t>Компенсация отдельным категориям граждан оплаты взноса на капитальный ремонт общего имущества в многоквартирном доме</w:t>
      </w:r>
      <w:r w:rsidRPr="009C4236">
        <w:rPr>
          <w:rFonts w:cs="Times New Roman"/>
          <w:color w:val="auto"/>
          <w:lang w:eastAsia="ru-RU"/>
        </w:rPr>
        <w:t xml:space="preserve"> в сумме 251 300,00 рублей</w:t>
      </w:r>
      <w:r w:rsidR="00B70051" w:rsidRPr="009C4236">
        <w:rPr>
          <w:rFonts w:eastAsia="Times New Roman" w:cs="Times New Roman"/>
          <w:color w:val="000000"/>
          <w:lang w:eastAsia="ru-RU"/>
        </w:rPr>
        <w:t>, исполнение составило 251 300,00 рублей или 100 процентов. Мероприятия запланированы в рамках Государственной программы Свердловской области «Социальная поддержка и социальное обслуживание населения Свердловской области до 2026 года» подпрограмма «Развитие человеческого потенциала, повышение уровня социальной защищенности населения».</w:t>
      </w:r>
    </w:p>
    <w:p w:rsidR="00912000" w:rsidRPr="009C4236" w:rsidRDefault="00B70051" w:rsidP="00B70051">
      <w:pPr>
        <w:pStyle w:val="a4"/>
        <w:tabs>
          <w:tab w:val="left" w:pos="284"/>
        </w:tabs>
        <w:spacing w:after="0" w:line="240" w:lineRule="auto"/>
        <w:ind w:left="0" w:firstLine="709"/>
        <w:jc w:val="both"/>
        <w:rPr>
          <w:rFonts w:eastAsia="Times New Roman" w:cs="Times New Roman"/>
          <w:color w:val="000000"/>
          <w:lang w:eastAsia="ru-RU"/>
        </w:rPr>
      </w:pPr>
      <w:r w:rsidRPr="009C4236">
        <w:rPr>
          <w:rFonts w:eastAsia="Times New Roman" w:cs="Times New Roman"/>
          <w:color w:val="000000"/>
          <w:lang w:eastAsia="ru-RU"/>
        </w:rPr>
        <w:t>Средства областного бюджета предусмотрены на компенсацию отдельным категориям граждан оплаты взноса на капитальный ремонт общего имущества в многоквартирном доме. Выплаты производятся согласно рассчитанных сумм, на основании данных о начислениях, предоставленных предприятиями-поставщиками коммунальных услуг.</w:t>
      </w:r>
    </w:p>
    <w:p w:rsidR="00F56833" w:rsidRPr="009C4236" w:rsidRDefault="00F56833" w:rsidP="00B70051">
      <w:pPr>
        <w:pStyle w:val="a4"/>
        <w:tabs>
          <w:tab w:val="left" w:pos="284"/>
        </w:tabs>
        <w:spacing w:after="0" w:line="240" w:lineRule="auto"/>
        <w:ind w:left="0" w:firstLine="709"/>
        <w:jc w:val="both"/>
        <w:rPr>
          <w:rFonts w:cs="Times New Roman"/>
          <w:color w:val="auto"/>
        </w:rPr>
      </w:pPr>
    </w:p>
    <w:p w:rsidR="00912000" w:rsidRPr="009C4236" w:rsidRDefault="00912000" w:rsidP="00912000">
      <w:pPr>
        <w:pStyle w:val="a4"/>
        <w:tabs>
          <w:tab w:val="left" w:pos="284"/>
        </w:tabs>
        <w:spacing w:after="0" w:line="240" w:lineRule="auto"/>
        <w:ind w:left="0" w:firstLine="709"/>
        <w:jc w:val="both"/>
        <w:rPr>
          <w:rFonts w:cs="Times New Roman"/>
          <w:color w:val="auto"/>
        </w:rPr>
      </w:pPr>
      <w:bookmarkStart w:id="8" w:name="_Hlk126149135"/>
      <w:r w:rsidRPr="009C4236">
        <w:rPr>
          <w:rFonts w:cs="Times New Roman"/>
          <w:b/>
          <w:color w:val="auto"/>
        </w:rPr>
        <w:t>7</w:t>
      </w:r>
      <w:bookmarkStart w:id="9" w:name="_Hlk126149084"/>
      <w:r w:rsidRPr="009C4236">
        <w:rPr>
          <w:rFonts w:cs="Times New Roman"/>
          <w:b/>
          <w:color w:val="auto"/>
        </w:rPr>
        <w:t>.92</w:t>
      </w:r>
      <w:r w:rsidRPr="009C4236">
        <w:rPr>
          <w:rFonts w:cs="Times New Roman"/>
          <w:color w:val="auto"/>
          <w:lang w:eastAsia="ru-RU"/>
        </w:rPr>
        <w:t xml:space="preserve"> </w:t>
      </w:r>
      <w:r w:rsidRPr="009C4236">
        <w:rPr>
          <w:rFonts w:cs="Times New Roman"/>
          <w:b/>
          <w:color w:val="auto"/>
          <w:lang w:eastAsia="ru-RU"/>
        </w:rPr>
        <w:t xml:space="preserve">Осуществление государственного полномочия Российской Федерации по предоставлению отдельным категориям граждан компенсаций расходов на оплату жилого помещения и коммунальных услуг </w:t>
      </w:r>
      <w:r w:rsidRPr="009C4236">
        <w:rPr>
          <w:rFonts w:cs="Times New Roman"/>
          <w:color w:val="auto"/>
          <w:lang w:eastAsia="ru-RU"/>
        </w:rPr>
        <w:t>в сумме 23 168 100,00 рублей</w:t>
      </w:r>
      <w:r w:rsidR="00B70051" w:rsidRPr="009C4236">
        <w:rPr>
          <w:rFonts w:cs="Times New Roman"/>
          <w:color w:val="auto"/>
        </w:rPr>
        <w:t xml:space="preserve">, исполнение составило 22 622 832,76 рублей или 97,65 процента. </w:t>
      </w:r>
      <w:r w:rsidRPr="009C4236">
        <w:rPr>
          <w:rFonts w:cs="Times New Roman"/>
          <w:color w:val="auto"/>
        </w:rPr>
        <w:t xml:space="preserve"> </w:t>
      </w:r>
      <w:bookmarkEnd w:id="9"/>
    </w:p>
    <w:p w:rsidR="00912000" w:rsidRPr="009C4236" w:rsidRDefault="00912000" w:rsidP="00912000">
      <w:pPr>
        <w:pStyle w:val="a4"/>
        <w:tabs>
          <w:tab w:val="left" w:pos="284"/>
        </w:tabs>
        <w:spacing w:after="0" w:line="240" w:lineRule="auto"/>
        <w:ind w:left="0" w:firstLine="709"/>
        <w:jc w:val="both"/>
        <w:rPr>
          <w:rFonts w:cs="Times New Roman"/>
          <w:color w:val="auto"/>
        </w:rPr>
      </w:pPr>
      <w:bookmarkStart w:id="10" w:name="_Hlk126150379"/>
      <w:bookmarkEnd w:id="8"/>
      <w:r w:rsidRPr="009C4236">
        <w:rPr>
          <w:rFonts w:cs="Times New Roman"/>
          <w:color w:val="auto"/>
        </w:rPr>
        <w:t>Мероприятия запланированы в рамках Государственной программы Свердловской области «Социальная поддержка и социальное обслуживание населения Свердловской области до 2026 года» подпрограмма «Развитие человеческого потенциала, повышение уровня социальной защищенности населения».</w:t>
      </w:r>
    </w:p>
    <w:p w:rsidR="00912000" w:rsidRPr="009C4236" w:rsidRDefault="00912000" w:rsidP="00912000">
      <w:pPr>
        <w:pStyle w:val="a4"/>
        <w:tabs>
          <w:tab w:val="left" w:pos="284"/>
        </w:tabs>
        <w:spacing w:after="0" w:line="240" w:lineRule="auto"/>
        <w:ind w:left="0" w:firstLine="709"/>
        <w:jc w:val="both"/>
        <w:rPr>
          <w:rFonts w:cs="Times New Roman"/>
          <w:color w:val="auto"/>
        </w:rPr>
      </w:pPr>
      <w:r w:rsidRPr="009C4236">
        <w:rPr>
          <w:rFonts w:cs="Times New Roman"/>
          <w:color w:val="auto"/>
        </w:rPr>
        <w:t>Средства из областного бюджета запланированы для выплаты компенсаций расходов на оплату жилищно-коммунальных услуг отдельным категориям граждан. Выплаты производятся согласно рассчитанных сумм на основании данных о начислениях, предоставленных предприятиями-поставщиками коммунальных услуг.</w:t>
      </w:r>
    </w:p>
    <w:p w:rsidR="00F56833" w:rsidRPr="009C4236" w:rsidRDefault="00F56833" w:rsidP="00912000">
      <w:pPr>
        <w:pStyle w:val="a4"/>
        <w:tabs>
          <w:tab w:val="left" w:pos="284"/>
        </w:tabs>
        <w:spacing w:after="0" w:line="240" w:lineRule="auto"/>
        <w:ind w:left="0" w:firstLine="709"/>
        <w:jc w:val="both"/>
        <w:rPr>
          <w:rFonts w:cs="Times New Roman"/>
          <w:color w:val="auto"/>
        </w:rPr>
      </w:pPr>
    </w:p>
    <w:bookmarkEnd w:id="10"/>
    <w:p w:rsidR="00912000" w:rsidRPr="009C4236" w:rsidRDefault="00912000" w:rsidP="00912000">
      <w:pPr>
        <w:pStyle w:val="a4"/>
        <w:tabs>
          <w:tab w:val="left" w:pos="284"/>
        </w:tabs>
        <w:spacing w:after="0" w:line="240" w:lineRule="auto"/>
        <w:ind w:left="0" w:firstLine="709"/>
        <w:jc w:val="both"/>
        <w:rPr>
          <w:rFonts w:cs="Times New Roman"/>
          <w:color w:val="auto"/>
        </w:rPr>
      </w:pPr>
      <w:r w:rsidRPr="009C4236">
        <w:rPr>
          <w:rFonts w:cs="Times New Roman"/>
          <w:b/>
          <w:color w:val="auto"/>
        </w:rPr>
        <w:t>7.93</w:t>
      </w:r>
      <w:r w:rsidRPr="009C4236">
        <w:rPr>
          <w:rFonts w:cs="Times New Roman"/>
          <w:color w:val="auto"/>
          <w:lang w:eastAsia="ru-RU"/>
        </w:rPr>
        <w:t xml:space="preserve"> </w:t>
      </w:r>
      <w:r w:rsidR="00E255F3" w:rsidRPr="009C4236">
        <w:rPr>
          <w:rFonts w:cs="Times New Roman"/>
          <w:b/>
          <w:color w:val="auto"/>
          <w:lang w:eastAsia="ru-RU"/>
        </w:rPr>
        <w:t xml:space="preserve">Осуществление государственного полномочия Свердловской области по предоставлению гражданам субсидий на оплату жилого помещения и коммунальных услуг </w:t>
      </w:r>
      <w:r w:rsidRPr="009C4236">
        <w:rPr>
          <w:rFonts w:cs="Times New Roman"/>
          <w:color w:val="auto"/>
          <w:lang w:eastAsia="ru-RU"/>
        </w:rPr>
        <w:t xml:space="preserve">в сумме </w:t>
      </w:r>
      <w:r w:rsidR="00E255F3" w:rsidRPr="009C4236">
        <w:rPr>
          <w:rFonts w:cs="Times New Roman"/>
          <w:color w:val="auto"/>
          <w:lang w:eastAsia="ru-RU"/>
        </w:rPr>
        <w:t>13 718 100,00</w:t>
      </w:r>
      <w:r w:rsidRPr="009C4236">
        <w:rPr>
          <w:rFonts w:cs="Times New Roman"/>
          <w:color w:val="auto"/>
          <w:lang w:eastAsia="ru-RU"/>
        </w:rPr>
        <w:t xml:space="preserve"> рублей</w:t>
      </w:r>
      <w:r w:rsidR="008A206D" w:rsidRPr="009C4236">
        <w:rPr>
          <w:rFonts w:cs="Times New Roman"/>
          <w:color w:val="auto"/>
        </w:rPr>
        <w:t>,</w:t>
      </w:r>
      <w:r w:rsidR="008A206D" w:rsidRPr="009C4236">
        <w:t xml:space="preserve"> </w:t>
      </w:r>
      <w:r w:rsidR="008A206D" w:rsidRPr="009C4236">
        <w:rPr>
          <w:rFonts w:cs="Times New Roman"/>
          <w:color w:val="auto"/>
        </w:rPr>
        <w:t>исполнение составило 11 938 757,34 рублей или 88,03 процентов.</w:t>
      </w:r>
    </w:p>
    <w:p w:rsidR="00E255F3" w:rsidRPr="009C4236" w:rsidRDefault="00E255F3" w:rsidP="00E255F3">
      <w:pPr>
        <w:tabs>
          <w:tab w:val="left" w:pos="9900"/>
        </w:tabs>
        <w:spacing w:after="0" w:line="240" w:lineRule="auto"/>
        <w:ind w:right="-2" w:firstLine="672"/>
        <w:jc w:val="both"/>
        <w:rPr>
          <w:rFonts w:eastAsia="Times New Roman" w:cs="Times New Roman"/>
          <w:color w:val="000000"/>
          <w:lang w:eastAsia="ru-RU"/>
        </w:rPr>
      </w:pPr>
      <w:r w:rsidRPr="009C4236">
        <w:rPr>
          <w:rFonts w:eastAsia="Times New Roman" w:cs="Times New Roman"/>
          <w:color w:val="000000"/>
          <w:lang w:eastAsia="ru-RU"/>
        </w:rPr>
        <w:t>Мероприятия запланированы в рамках Государственной программы Свердловской области «Социальная поддержка и социальное обслуживание населения Свердловской области до 2026 года» подпрограмма «Развитие человеческого потенциала, повышение уровня социальной защищенности населения».</w:t>
      </w:r>
    </w:p>
    <w:p w:rsidR="00E255F3" w:rsidRPr="009C4236" w:rsidRDefault="00E255F3" w:rsidP="00E255F3">
      <w:pPr>
        <w:spacing w:after="0" w:line="240" w:lineRule="auto"/>
        <w:ind w:right="-2" w:firstLine="672"/>
        <w:jc w:val="both"/>
        <w:rPr>
          <w:rFonts w:eastAsia="Times New Roman" w:cs="Times New Roman"/>
          <w:color w:val="000000"/>
          <w:lang w:eastAsia="ru-RU"/>
        </w:rPr>
      </w:pPr>
      <w:r w:rsidRPr="009C4236">
        <w:rPr>
          <w:rFonts w:eastAsia="Times New Roman" w:cs="Times New Roman"/>
          <w:color w:val="000000"/>
          <w:lang w:eastAsia="ru-RU"/>
        </w:rPr>
        <w:t>Средства из областного бюджета в 2022 году выделены на выплату субсидий за оплату жилого помещения и коммунальных услуг гражданам Кушвинского городского округа.</w:t>
      </w:r>
    </w:p>
    <w:p w:rsidR="00F56833" w:rsidRPr="009C4236" w:rsidRDefault="00F56833" w:rsidP="00E255F3">
      <w:pPr>
        <w:spacing w:after="0" w:line="240" w:lineRule="auto"/>
        <w:ind w:right="-2" w:firstLine="672"/>
        <w:jc w:val="both"/>
        <w:rPr>
          <w:rFonts w:eastAsia="Times New Roman" w:cs="Times New Roman"/>
          <w:color w:val="000000"/>
          <w:lang w:eastAsia="ru-RU"/>
        </w:rPr>
      </w:pPr>
    </w:p>
    <w:p w:rsidR="00F56833" w:rsidRPr="009C4236" w:rsidRDefault="00357BB3" w:rsidP="00472FB9">
      <w:pPr>
        <w:pStyle w:val="a4"/>
        <w:tabs>
          <w:tab w:val="left" w:pos="284"/>
        </w:tabs>
        <w:spacing w:after="0" w:line="240" w:lineRule="auto"/>
        <w:ind w:left="0" w:firstLine="709"/>
        <w:jc w:val="both"/>
        <w:rPr>
          <w:rFonts w:cs="Times New Roman"/>
          <w:color w:val="auto"/>
        </w:rPr>
      </w:pPr>
      <w:bookmarkStart w:id="11" w:name="_Hlk126149781"/>
      <w:r w:rsidRPr="009C4236">
        <w:rPr>
          <w:rFonts w:cs="Times New Roman"/>
          <w:b/>
          <w:color w:val="auto"/>
        </w:rPr>
        <w:t>7.94</w:t>
      </w:r>
      <w:r w:rsidRPr="009C4236">
        <w:rPr>
          <w:rFonts w:cs="Times New Roman"/>
          <w:color w:val="auto"/>
          <w:lang w:eastAsia="ru-RU"/>
        </w:rPr>
        <w:t xml:space="preserve"> </w:t>
      </w:r>
      <w:r w:rsidRPr="009C4236">
        <w:rPr>
          <w:rFonts w:cs="Times New Roman"/>
          <w:b/>
          <w:color w:val="auto"/>
          <w:lang w:eastAsia="ru-RU"/>
        </w:rPr>
        <w:t xml:space="preserve">Оказание поддержки отдельным категориям граждан при ипотечном кредитовании при жилищном строительстве </w:t>
      </w:r>
      <w:r w:rsidRPr="009C4236">
        <w:rPr>
          <w:rFonts w:cs="Times New Roman"/>
          <w:color w:val="auto"/>
          <w:lang w:eastAsia="ru-RU"/>
        </w:rPr>
        <w:t>в сумме 66 742,02 рублей</w:t>
      </w:r>
      <w:bookmarkEnd w:id="11"/>
      <w:r w:rsidR="00472FB9" w:rsidRPr="009C4236">
        <w:rPr>
          <w:rFonts w:cs="Times New Roman"/>
          <w:color w:val="auto"/>
        </w:rPr>
        <w:t>,</w:t>
      </w:r>
      <w:r w:rsidR="00472FB9" w:rsidRPr="009C4236">
        <w:t xml:space="preserve"> </w:t>
      </w:r>
      <w:r w:rsidR="00472FB9" w:rsidRPr="009C4236">
        <w:rPr>
          <w:rFonts w:cs="Times New Roman"/>
          <w:color w:val="auto"/>
        </w:rPr>
        <w:t xml:space="preserve">исполнение составило 64 477,38 рублей или 96,61 процентов. </w:t>
      </w:r>
    </w:p>
    <w:p w:rsidR="00472FB9" w:rsidRPr="009C4236" w:rsidRDefault="00472FB9" w:rsidP="00472FB9">
      <w:pPr>
        <w:pStyle w:val="a4"/>
        <w:tabs>
          <w:tab w:val="left" w:pos="284"/>
        </w:tabs>
        <w:spacing w:after="0" w:line="240" w:lineRule="auto"/>
        <w:ind w:left="0" w:firstLine="709"/>
        <w:jc w:val="both"/>
        <w:rPr>
          <w:rFonts w:cs="Times New Roman"/>
          <w:color w:val="auto"/>
        </w:rPr>
      </w:pPr>
      <w:r w:rsidRPr="009C4236">
        <w:rPr>
          <w:rFonts w:cs="Times New Roman"/>
          <w:color w:val="auto"/>
        </w:rPr>
        <w:t>Мероприятия запланированы в рамках МП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«Социальная поддержка и социальное обслуживание населения Кушвинского городского округа".</w:t>
      </w:r>
    </w:p>
    <w:p w:rsidR="00472FB9" w:rsidRPr="009C4236" w:rsidRDefault="00472FB9" w:rsidP="00472FB9">
      <w:pPr>
        <w:pStyle w:val="a4"/>
        <w:tabs>
          <w:tab w:val="left" w:pos="284"/>
        </w:tabs>
        <w:spacing w:after="0" w:line="240" w:lineRule="auto"/>
        <w:ind w:left="0" w:firstLine="709"/>
        <w:jc w:val="both"/>
        <w:rPr>
          <w:rFonts w:cs="Times New Roman"/>
          <w:color w:val="auto"/>
        </w:rPr>
      </w:pPr>
      <w:r w:rsidRPr="009C4236">
        <w:rPr>
          <w:rFonts w:cs="Times New Roman"/>
          <w:color w:val="auto"/>
        </w:rPr>
        <w:t xml:space="preserve">Бюджетные ассигнования предусмотрены на оказание поддержки отдельным категориям граждан при ипотечном кредитовании при жилищном строительстве, поддержка при ипотечном кредитовании оказана </w:t>
      </w:r>
      <w:r w:rsidR="00F56833" w:rsidRPr="009C4236">
        <w:rPr>
          <w:rFonts w:cs="Times New Roman"/>
          <w:color w:val="auto"/>
        </w:rPr>
        <w:t>2</w:t>
      </w:r>
      <w:r w:rsidRPr="009C4236">
        <w:rPr>
          <w:rFonts w:cs="Times New Roman"/>
          <w:color w:val="auto"/>
        </w:rPr>
        <w:t xml:space="preserve"> субсидиарам. Расходы производятся по факту предоставления гражданами пакета документов для оказания данного вида поддержки.</w:t>
      </w:r>
    </w:p>
    <w:p w:rsidR="00DD3EF5" w:rsidRPr="009C4236" w:rsidRDefault="00357BB3" w:rsidP="00DD3EF5">
      <w:pPr>
        <w:pStyle w:val="a4"/>
        <w:tabs>
          <w:tab w:val="left" w:pos="284"/>
        </w:tabs>
        <w:spacing w:after="0" w:line="240" w:lineRule="auto"/>
        <w:ind w:left="0" w:firstLine="709"/>
        <w:jc w:val="both"/>
        <w:rPr>
          <w:rFonts w:cs="Times New Roman"/>
          <w:color w:val="auto"/>
        </w:rPr>
      </w:pPr>
      <w:r w:rsidRPr="009C4236">
        <w:rPr>
          <w:rFonts w:cs="Times New Roman"/>
          <w:b/>
          <w:color w:val="auto"/>
        </w:rPr>
        <w:t>7.95</w:t>
      </w:r>
      <w:r w:rsidRPr="009C4236">
        <w:rPr>
          <w:rFonts w:cs="Times New Roman"/>
          <w:color w:val="auto"/>
          <w:lang w:eastAsia="ru-RU"/>
        </w:rPr>
        <w:t xml:space="preserve"> </w:t>
      </w:r>
      <w:r w:rsidRPr="009C4236">
        <w:rPr>
          <w:rFonts w:cs="Times New Roman"/>
          <w:b/>
          <w:color w:val="auto"/>
          <w:lang w:eastAsia="ru-RU"/>
        </w:rPr>
        <w:t xml:space="preserve">Оказание специализированной службой по вопросам похоронного дела услуг по погребению согласно гарантированному перечню этих услуг, установленному Федеральным законом от 12 января 1996 года № 8-ФЗ "О погребении и похоронном деле" </w:t>
      </w:r>
      <w:r w:rsidRPr="009C4236">
        <w:rPr>
          <w:rFonts w:cs="Times New Roman"/>
          <w:color w:val="auto"/>
          <w:lang w:eastAsia="ru-RU"/>
        </w:rPr>
        <w:t>в сумме 44 332,38 рублей</w:t>
      </w:r>
      <w:r w:rsidR="00DD3EF5" w:rsidRPr="009C4236">
        <w:rPr>
          <w:rFonts w:cs="Times New Roman"/>
          <w:color w:val="auto"/>
        </w:rPr>
        <w:t>,</w:t>
      </w:r>
      <w:r w:rsidR="00DD3EF5" w:rsidRPr="009C4236">
        <w:t xml:space="preserve"> </w:t>
      </w:r>
      <w:r w:rsidR="00DD3EF5" w:rsidRPr="009C4236">
        <w:rPr>
          <w:rFonts w:cs="Times New Roman"/>
          <w:color w:val="auto"/>
        </w:rPr>
        <w:t>исполнение не производилось.</w:t>
      </w:r>
    </w:p>
    <w:p w:rsidR="00DD3EF5" w:rsidRPr="009C4236" w:rsidRDefault="00DD3EF5" w:rsidP="00DD3EF5">
      <w:pPr>
        <w:pStyle w:val="a4"/>
        <w:tabs>
          <w:tab w:val="left" w:pos="284"/>
        </w:tabs>
        <w:spacing w:after="0" w:line="240" w:lineRule="auto"/>
        <w:ind w:left="0" w:firstLine="709"/>
        <w:jc w:val="both"/>
        <w:rPr>
          <w:rFonts w:cs="Times New Roman"/>
          <w:color w:val="auto"/>
        </w:rPr>
      </w:pPr>
      <w:r w:rsidRPr="009C4236">
        <w:rPr>
          <w:rFonts w:cs="Times New Roman"/>
          <w:color w:val="auto"/>
        </w:rPr>
        <w:t xml:space="preserve"> Мероприятия запланированы в рамках МП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«Социальная поддержка и социальное обслуживание населения Кушвинского городского округа».</w:t>
      </w:r>
    </w:p>
    <w:p w:rsidR="00DD3EF5" w:rsidRPr="009C4236" w:rsidRDefault="00DD3EF5" w:rsidP="00DD3EF5">
      <w:pPr>
        <w:pStyle w:val="a4"/>
        <w:tabs>
          <w:tab w:val="left" w:pos="284"/>
        </w:tabs>
        <w:spacing w:after="0" w:line="240" w:lineRule="auto"/>
        <w:ind w:left="0" w:firstLine="709"/>
        <w:jc w:val="both"/>
        <w:rPr>
          <w:rFonts w:cs="Times New Roman"/>
          <w:color w:val="auto"/>
        </w:rPr>
      </w:pPr>
      <w:r w:rsidRPr="009C4236">
        <w:rPr>
          <w:rFonts w:cs="Times New Roman"/>
          <w:color w:val="auto"/>
        </w:rPr>
        <w:t>Бюджетные ассигнования предусмотрены на оказание специализированной службой по вопросам похоронного дела услуг по погребению согласно гарантированному перечню этих услуг, установленному Федеральным законом от 12 января 1996 года № 8-ФЗ «О погребении и похоронном деле». Расходы возмещаются Управлением социальной защиты населения в соответствии с Постановлением Правительства Свердловской области от 15.08.2005 года № 662-ПП «О мерах по реализации Федерального закона от 12.01.1996 года №8-ФЗ «О погребении и похоронном деле». Заключен муниципальный контракт № 31-2022/У от 04.07.2022 года с ИП Меньшикова Т. В. На сумму 40 046,90 рублей.</w:t>
      </w:r>
    </w:p>
    <w:p w:rsidR="00F56833" w:rsidRPr="009C4236" w:rsidRDefault="00F56833" w:rsidP="00DD3EF5">
      <w:pPr>
        <w:pStyle w:val="a4"/>
        <w:tabs>
          <w:tab w:val="left" w:pos="284"/>
        </w:tabs>
        <w:spacing w:after="0" w:line="240" w:lineRule="auto"/>
        <w:ind w:left="0" w:firstLine="709"/>
        <w:jc w:val="both"/>
        <w:rPr>
          <w:rFonts w:cs="Times New Roman"/>
          <w:color w:val="auto"/>
        </w:rPr>
      </w:pPr>
    </w:p>
    <w:p w:rsidR="00DD3EF5" w:rsidRPr="009C4236" w:rsidRDefault="006E5516" w:rsidP="00DD3EF5">
      <w:pPr>
        <w:pStyle w:val="a4"/>
        <w:tabs>
          <w:tab w:val="left" w:pos="284"/>
        </w:tabs>
        <w:spacing w:after="0" w:line="240" w:lineRule="auto"/>
        <w:ind w:left="0" w:firstLine="709"/>
        <w:jc w:val="both"/>
        <w:rPr>
          <w:rFonts w:cs="Times New Roman"/>
          <w:color w:val="auto"/>
          <w:lang w:eastAsia="ru-RU"/>
        </w:rPr>
      </w:pPr>
      <w:r w:rsidRPr="009C4236">
        <w:rPr>
          <w:rFonts w:cs="Times New Roman"/>
          <w:b/>
          <w:color w:val="auto"/>
        </w:rPr>
        <w:t>7.96</w:t>
      </w:r>
      <w:r w:rsidRPr="009C4236">
        <w:rPr>
          <w:rFonts w:cs="Times New Roman"/>
          <w:color w:val="auto"/>
          <w:lang w:eastAsia="ru-RU"/>
        </w:rPr>
        <w:t xml:space="preserve"> </w:t>
      </w:r>
      <w:r w:rsidRPr="009C4236">
        <w:rPr>
          <w:rFonts w:cs="Times New Roman"/>
          <w:b/>
          <w:color w:val="auto"/>
          <w:lang w:eastAsia="ru-RU"/>
        </w:rPr>
        <w:t xml:space="preserve">Предоставление социальной выплаты отдельным категориям граждан, проживающим на территории Кушвинского городского округа, с целью возмещения затрат за оказанные платные услуги по помывке в общем отделении (душе) бани, расположенной на территории Кушвинского городского округа </w:t>
      </w:r>
      <w:bookmarkStart w:id="12" w:name="_Hlk126150081"/>
      <w:r w:rsidRPr="009C4236">
        <w:rPr>
          <w:rFonts w:cs="Times New Roman"/>
          <w:color w:val="auto"/>
          <w:lang w:eastAsia="ru-RU"/>
        </w:rPr>
        <w:t xml:space="preserve">в сумме </w:t>
      </w:r>
      <w:bookmarkEnd w:id="12"/>
      <w:r w:rsidR="00DD3EF5" w:rsidRPr="009C4236">
        <w:rPr>
          <w:rFonts w:cs="Times New Roman"/>
          <w:color w:val="auto"/>
          <w:lang w:eastAsia="ru-RU"/>
        </w:rPr>
        <w:t>74 000,00 рублей, исполнение составило 11 100,00 рублей или 15 процентов. Мероприятия запланированы в рамках МП Кушвинского городского округа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«Социальная поддержка и социальное обслуживание населения Кушвинского городского округа».</w:t>
      </w:r>
    </w:p>
    <w:p w:rsidR="00DD3EF5" w:rsidRPr="009C4236" w:rsidRDefault="00DD3EF5" w:rsidP="00DD3EF5">
      <w:pPr>
        <w:pStyle w:val="a4"/>
        <w:tabs>
          <w:tab w:val="left" w:pos="284"/>
        </w:tabs>
        <w:spacing w:after="0" w:line="240" w:lineRule="auto"/>
        <w:ind w:left="0" w:firstLine="709"/>
        <w:jc w:val="both"/>
        <w:rPr>
          <w:rFonts w:cs="Times New Roman"/>
          <w:color w:val="auto"/>
          <w:lang w:eastAsia="ru-RU"/>
        </w:rPr>
      </w:pPr>
      <w:r w:rsidRPr="009C4236">
        <w:rPr>
          <w:rFonts w:cs="Times New Roman"/>
          <w:color w:val="auto"/>
          <w:lang w:eastAsia="ru-RU"/>
        </w:rPr>
        <w:t>Бюджетные ассигнования предусмотрены на предоставление социальной выплаты отдельным категориям граждан, проживающим на территории Кушвинского городского округа, с целью возмещения затрат за оказанные платные услуги по помывке в общем отделении (душе) бани, расположенной на территории Кушвинского городского округа.</w:t>
      </w:r>
    </w:p>
    <w:p w:rsidR="00DD3EF5" w:rsidRPr="009C4236" w:rsidRDefault="00DD3EF5" w:rsidP="00DD3EF5">
      <w:pPr>
        <w:pStyle w:val="a4"/>
        <w:tabs>
          <w:tab w:val="left" w:pos="284"/>
        </w:tabs>
        <w:spacing w:after="0" w:line="240" w:lineRule="auto"/>
        <w:ind w:left="0" w:firstLine="709"/>
        <w:jc w:val="both"/>
        <w:rPr>
          <w:rFonts w:cs="Times New Roman"/>
          <w:color w:val="auto"/>
          <w:lang w:eastAsia="ru-RU"/>
        </w:rPr>
      </w:pPr>
      <w:r w:rsidRPr="009C4236">
        <w:rPr>
          <w:rFonts w:cs="Times New Roman"/>
          <w:color w:val="auto"/>
          <w:lang w:eastAsia="ru-RU"/>
        </w:rPr>
        <w:t>Предоставление социальной выплаты осуществляется по факту предоставления гражданами пакета документов для оказания данного вида поддержки. В соответствии с постановлением администрации Кушвинского городского округа от 30.12.2019 года № 1701 «Об утверждении Порядка предоставления мер дополнительной социальной поддержки в виде социальной выплаты отдельным категориям граждан, проживающим на территории Кушвинского городского округа, с целью возмещения затрат за оказанные платные услуги по помывке в общем отделении (душе) бани, расположенной на территории Кушвинского городского округа» перечисление социальной выплаты производятся согласно поданным заявлениям, на 01.01.2023 года количество обратившихся граждан  - 11 человек.</w:t>
      </w:r>
    </w:p>
    <w:p w:rsidR="00F56833" w:rsidRPr="009C4236" w:rsidRDefault="00F56833" w:rsidP="00DD3EF5">
      <w:pPr>
        <w:pStyle w:val="a4"/>
        <w:tabs>
          <w:tab w:val="left" w:pos="284"/>
        </w:tabs>
        <w:spacing w:after="0" w:line="240" w:lineRule="auto"/>
        <w:ind w:left="0" w:firstLine="709"/>
        <w:jc w:val="both"/>
        <w:rPr>
          <w:rFonts w:cs="Times New Roman"/>
          <w:color w:val="auto"/>
          <w:lang w:eastAsia="ru-RU"/>
        </w:rPr>
      </w:pPr>
    </w:p>
    <w:p w:rsidR="00246E38" w:rsidRPr="009C4236" w:rsidRDefault="00246E38" w:rsidP="00DD3EF5">
      <w:pPr>
        <w:pStyle w:val="a4"/>
        <w:tabs>
          <w:tab w:val="left" w:pos="284"/>
        </w:tabs>
        <w:spacing w:after="0" w:line="240" w:lineRule="auto"/>
        <w:ind w:left="0" w:firstLine="709"/>
        <w:jc w:val="both"/>
        <w:rPr>
          <w:rFonts w:cs="Times New Roman"/>
          <w:color w:val="auto"/>
        </w:rPr>
      </w:pPr>
      <w:r w:rsidRPr="009C4236">
        <w:rPr>
          <w:rFonts w:cs="Times New Roman"/>
          <w:b/>
          <w:color w:val="auto"/>
        </w:rPr>
        <w:t>7.97</w:t>
      </w:r>
      <w:r w:rsidRPr="009C4236">
        <w:rPr>
          <w:rFonts w:cs="Times New Roman"/>
          <w:color w:val="auto"/>
          <w:lang w:eastAsia="ru-RU"/>
        </w:rPr>
        <w:t xml:space="preserve"> О</w:t>
      </w:r>
      <w:r w:rsidRPr="009C4236">
        <w:rPr>
          <w:rFonts w:cs="Times New Roman"/>
          <w:b/>
          <w:color w:val="auto"/>
          <w:lang w:eastAsia="ru-RU"/>
        </w:rPr>
        <w:t xml:space="preserve">существление государственного полномочия Свердловской области по предоставлению гражданам, проживающим на территории Свердловской области, меры социальной поддержки по частичному освобождению от платы за коммунальные услуги </w:t>
      </w:r>
      <w:bookmarkStart w:id="13" w:name="_Hlk126152165"/>
      <w:r w:rsidRPr="009C4236">
        <w:rPr>
          <w:rFonts w:cs="Times New Roman"/>
          <w:color w:val="auto"/>
          <w:lang w:eastAsia="ru-RU"/>
        </w:rPr>
        <w:t xml:space="preserve">в сумме 438 500,00 рублей, исполнение составило 438 500,00 </w:t>
      </w:r>
      <w:r w:rsidRPr="009C4236">
        <w:rPr>
          <w:rFonts w:cs="Times New Roman"/>
          <w:color w:val="auto"/>
        </w:rPr>
        <w:t>рублей или 100 процентов.</w:t>
      </w:r>
    </w:p>
    <w:bookmarkEnd w:id="13"/>
    <w:p w:rsidR="00246E38" w:rsidRPr="009C4236" w:rsidRDefault="00246E38" w:rsidP="00246E38">
      <w:pPr>
        <w:pStyle w:val="a4"/>
        <w:tabs>
          <w:tab w:val="left" w:pos="284"/>
        </w:tabs>
        <w:spacing w:after="0" w:line="240" w:lineRule="auto"/>
        <w:ind w:left="0" w:firstLine="709"/>
        <w:jc w:val="both"/>
        <w:rPr>
          <w:rFonts w:cs="Times New Roman"/>
          <w:color w:val="auto"/>
        </w:rPr>
      </w:pPr>
      <w:r w:rsidRPr="009C4236">
        <w:rPr>
          <w:rFonts w:cs="Times New Roman"/>
          <w:color w:val="auto"/>
        </w:rPr>
        <w:t>Мероприятия запланированы в рамках Государственной программы Свердловской области «Социальная поддержка и социальное обслуживание населения Свердловской области до 2026 года» подпрограмма «Развитие человеческого потенциала, повышение уровня социальной защищенности населения».</w:t>
      </w:r>
    </w:p>
    <w:p w:rsidR="00246E38" w:rsidRPr="009C4236" w:rsidRDefault="00246E38" w:rsidP="00246E38">
      <w:pPr>
        <w:pStyle w:val="a4"/>
        <w:tabs>
          <w:tab w:val="left" w:pos="284"/>
        </w:tabs>
        <w:spacing w:after="0" w:line="240" w:lineRule="auto"/>
        <w:ind w:left="0" w:firstLine="709"/>
        <w:jc w:val="both"/>
        <w:rPr>
          <w:rFonts w:cs="Times New Roman"/>
          <w:color w:val="auto"/>
        </w:rPr>
      </w:pPr>
      <w:r w:rsidRPr="009C4236">
        <w:rPr>
          <w:rFonts w:cs="Times New Roman"/>
          <w:color w:val="auto"/>
        </w:rPr>
        <w:t>Средства из областного бюджета запланированы для выплаты компенсаций расходов на оплату жилищно-коммунальных услуг отдельным категориям граждан. Выплаты производятся согласно рассчитанных сумм на основании данных о начислениях, предоставленных предприятиями-поставщиками коммунальных услуг.</w:t>
      </w:r>
    </w:p>
    <w:p w:rsidR="00883B36" w:rsidRPr="009C4236" w:rsidRDefault="00883B36" w:rsidP="00246E38">
      <w:pPr>
        <w:pStyle w:val="a4"/>
        <w:tabs>
          <w:tab w:val="left" w:pos="284"/>
        </w:tabs>
        <w:spacing w:after="0" w:line="240" w:lineRule="auto"/>
        <w:ind w:left="0" w:firstLine="709"/>
        <w:jc w:val="both"/>
        <w:rPr>
          <w:rFonts w:cs="Times New Roman"/>
          <w:color w:val="auto"/>
        </w:rPr>
      </w:pPr>
    </w:p>
    <w:p w:rsidR="00246E38" w:rsidRPr="009C4236" w:rsidRDefault="00246E38" w:rsidP="00246E38">
      <w:pPr>
        <w:spacing w:after="0" w:line="240" w:lineRule="auto"/>
        <w:ind w:right="-2" w:firstLine="567"/>
        <w:jc w:val="both"/>
        <w:outlineLvl w:val="3"/>
        <w:rPr>
          <w:rFonts w:eastAsia="Times New Roman" w:cs="Times New Roman"/>
          <w:color w:val="auto"/>
          <w:lang w:eastAsia="ru-RU"/>
        </w:rPr>
      </w:pPr>
      <w:r w:rsidRPr="009C4236">
        <w:rPr>
          <w:rFonts w:eastAsia="Times New Roman" w:cs="Times New Roman"/>
          <w:color w:val="auto"/>
          <w:lang w:eastAsia="ru-RU"/>
        </w:rPr>
        <w:t>В рамках мероприятия в 2022 году реализуются следующие целевые показатели:</w:t>
      </w:r>
    </w:p>
    <w:p w:rsidR="00246E38" w:rsidRPr="009C4236" w:rsidRDefault="00246E38" w:rsidP="00246E38">
      <w:pPr>
        <w:widowControl w:val="0"/>
        <w:autoSpaceDE w:val="0"/>
        <w:autoSpaceDN w:val="0"/>
        <w:adjustRightInd w:val="0"/>
        <w:spacing w:after="0" w:line="240" w:lineRule="auto"/>
        <w:jc w:val="both"/>
        <w:rPr>
          <w:rFonts w:eastAsia="Times New Roman" w:cs="Times New Roman"/>
          <w:color w:val="auto"/>
          <w:lang w:eastAsia="ru-RU"/>
        </w:rPr>
      </w:pPr>
    </w:p>
    <w:p w:rsidR="00246E38" w:rsidRPr="009C4236" w:rsidRDefault="00246E38" w:rsidP="00246E38">
      <w:pPr>
        <w:widowControl w:val="0"/>
        <w:autoSpaceDE w:val="0"/>
        <w:autoSpaceDN w:val="0"/>
        <w:adjustRightInd w:val="0"/>
        <w:spacing w:after="0" w:line="240" w:lineRule="auto"/>
        <w:jc w:val="both"/>
        <w:rPr>
          <w:rFonts w:eastAsia="Times New Roman" w:cs="Times New Roman"/>
          <w:color w:val="auto"/>
          <w:lang w:eastAsia="ru-RU"/>
        </w:rPr>
      </w:pPr>
      <w:r w:rsidRPr="009C4236">
        <w:rPr>
          <w:rFonts w:eastAsia="Times New Roman" w:cs="Times New Roman"/>
          <w:color w:val="auto"/>
          <w:lang w:eastAsia="ru-RU"/>
        </w:rPr>
        <w:t xml:space="preserve">Целевой показатель </w:t>
      </w:r>
      <w:r w:rsidR="00091705" w:rsidRPr="009C4236">
        <w:rPr>
          <w:rFonts w:eastAsia="Times New Roman" w:cs="Times New Roman"/>
          <w:color w:val="auto"/>
          <w:lang w:eastAsia="ru-RU"/>
        </w:rPr>
        <w:t>59</w:t>
      </w:r>
      <w:r w:rsidRPr="009C4236">
        <w:rPr>
          <w:rFonts w:eastAsia="Times New Roman" w:cs="Times New Roman"/>
          <w:color w:val="auto"/>
          <w:lang w:eastAsia="ru-RU"/>
        </w:rPr>
        <w:t>: Количество семей, проживающих на территории Кушвинского городского округа, получающих субсидии на оплату жилого помещения и коммунальных услуг. Показатель выполнен на 101,20 процентов.</w:t>
      </w:r>
    </w:p>
    <w:p w:rsidR="00246E38" w:rsidRPr="009C4236" w:rsidRDefault="00246E38" w:rsidP="00246E38">
      <w:pPr>
        <w:widowControl w:val="0"/>
        <w:autoSpaceDE w:val="0"/>
        <w:autoSpaceDN w:val="0"/>
        <w:adjustRightInd w:val="0"/>
        <w:spacing w:after="0" w:line="240" w:lineRule="auto"/>
        <w:jc w:val="both"/>
        <w:rPr>
          <w:rFonts w:eastAsia="Times New Roman" w:cs="Times New Roman"/>
          <w:color w:val="auto"/>
          <w:lang w:eastAsia="ru-RU"/>
        </w:rPr>
      </w:pPr>
    </w:p>
    <w:p w:rsidR="00246E38" w:rsidRPr="009C4236" w:rsidRDefault="00246E38" w:rsidP="00246E38">
      <w:pPr>
        <w:widowControl w:val="0"/>
        <w:autoSpaceDE w:val="0"/>
        <w:autoSpaceDN w:val="0"/>
        <w:adjustRightInd w:val="0"/>
        <w:spacing w:after="0" w:line="240" w:lineRule="auto"/>
        <w:jc w:val="both"/>
        <w:rPr>
          <w:rFonts w:eastAsia="Times New Roman" w:cs="Times New Roman"/>
          <w:color w:val="auto"/>
          <w:lang w:eastAsia="ru-RU"/>
        </w:rPr>
      </w:pPr>
      <w:r w:rsidRPr="009C4236">
        <w:rPr>
          <w:rFonts w:eastAsia="Times New Roman" w:cs="Times New Roman"/>
          <w:color w:val="auto"/>
          <w:lang w:eastAsia="ru-RU"/>
        </w:rPr>
        <w:t>Целевой показатель 6</w:t>
      </w:r>
      <w:r w:rsidR="00091705" w:rsidRPr="009C4236">
        <w:rPr>
          <w:rFonts w:eastAsia="Times New Roman" w:cs="Times New Roman"/>
          <w:color w:val="auto"/>
          <w:lang w:eastAsia="ru-RU"/>
        </w:rPr>
        <w:t>0</w:t>
      </w:r>
      <w:r w:rsidRPr="009C4236">
        <w:rPr>
          <w:rFonts w:eastAsia="Times New Roman" w:cs="Times New Roman"/>
          <w:color w:val="auto"/>
          <w:lang w:eastAsia="ru-RU"/>
        </w:rPr>
        <w:t>: Количество граждан, проживающих на территории Кушвинского городского округа, получающих компенсацию расходов на оплату жилого помещения и коммунальных услуг. Показатель выполнен на 103,21 процентов.</w:t>
      </w:r>
    </w:p>
    <w:p w:rsidR="00246E38" w:rsidRPr="009C4236" w:rsidRDefault="00246E38" w:rsidP="00246E38">
      <w:pPr>
        <w:widowControl w:val="0"/>
        <w:autoSpaceDE w:val="0"/>
        <w:autoSpaceDN w:val="0"/>
        <w:adjustRightInd w:val="0"/>
        <w:spacing w:after="0" w:line="240" w:lineRule="auto"/>
        <w:jc w:val="both"/>
        <w:rPr>
          <w:rFonts w:eastAsia="Times New Roman" w:cs="Times New Roman"/>
          <w:color w:val="auto"/>
          <w:lang w:eastAsia="ru-RU"/>
        </w:rPr>
      </w:pPr>
    </w:p>
    <w:p w:rsidR="00246E38" w:rsidRPr="009C4236" w:rsidRDefault="00246E38" w:rsidP="00246E38">
      <w:pPr>
        <w:widowControl w:val="0"/>
        <w:autoSpaceDE w:val="0"/>
        <w:autoSpaceDN w:val="0"/>
        <w:adjustRightInd w:val="0"/>
        <w:spacing w:after="0" w:line="240" w:lineRule="auto"/>
        <w:jc w:val="both"/>
        <w:rPr>
          <w:rFonts w:eastAsia="Times New Roman" w:cs="Times New Roman"/>
          <w:color w:val="auto"/>
          <w:lang w:eastAsia="ru-RU"/>
        </w:rPr>
      </w:pPr>
      <w:r w:rsidRPr="009C4236">
        <w:rPr>
          <w:rFonts w:eastAsia="Times New Roman" w:cs="Times New Roman"/>
          <w:color w:val="auto"/>
          <w:lang w:eastAsia="ru-RU"/>
        </w:rPr>
        <w:t>Целевой показатель 6</w:t>
      </w:r>
      <w:r w:rsidR="00091705" w:rsidRPr="009C4236">
        <w:rPr>
          <w:rFonts w:eastAsia="Times New Roman" w:cs="Times New Roman"/>
          <w:color w:val="auto"/>
          <w:lang w:eastAsia="ru-RU"/>
        </w:rPr>
        <w:t>1</w:t>
      </w:r>
      <w:r w:rsidRPr="009C4236">
        <w:rPr>
          <w:rFonts w:eastAsia="Times New Roman" w:cs="Times New Roman"/>
          <w:color w:val="auto"/>
          <w:lang w:eastAsia="ru-RU"/>
        </w:rPr>
        <w:t>: Доля граждан, получивших меры социальной поддержки, в общей численности граждан, имеющих право на соответствующие меры социальной поддержки и обратившихся в органы социальной политики. Показатель выполнен на 100 процентов.</w:t>
      </w:r>
    </w:p>
    <w:p w:rsidR="00246E38" w:rsidRPr="009C4236" w:rsidRDefault="00246E38" w:rsidP="00246E38">
      <w:pPr>
        <w:widowControl w:val="0"/>
        <w:autoSpaceDE w:val="0"/>
        <w:autoSpaceDN w:val="0"/>
        <w:adjustRightInd w:val="0"/>
        <w:spacing w:after="0" w:line="240" w:lineRule="auto"/>
        <w:jc w:val="both"/>
        <w:rPr>
          <w:rFonts w:eastAsia="Times New Roman" w:cs="Times New Roman"/>
          <w:color w:val="auto"/>
          <w:lang w:eastAsia="ru-RU"/>
        </w:rPr>
      </w:pPr>
    </w:p>
    <w:p w:rsidR="00246E38" w:rsidRPr="009C4236" w:rsidRDefault="00246E38" w:rsidP="00246E38">
      <w:pPr>
        <w:widowControl w:val="0"/>
        <w:autoSpaceDE w:val="0"/>
        <w:autoSpaceDN w:val="0"/>
        <w:adjustRightInd w:val="0"/>
        <w:spacing w:after="0" w:line="240" w:lineRule="auto"/>
        <w:jc w:val="both"/>
        <w:rPr>
          <w:rFonts w:eastAsia="Times New Roman" w:cs="Times New Roman"/>
          <w:color w:val="auto"/>
          <w:lang w:eastAsia="ru-RU"/>
        </w:rPr>
      </w:pPr>
      <w:r w:rsidRPr="009C4236">
        <w:rPr>
          <w:rFonts w:eastAsia="Times New Roman" w:cs="Times New Roman"/>
          <w:color w:val="auto"/>
          <w:lang w:eastAsia="ru-RU"/>
        </w:rPr>
        <w:t>Целевой показатель 6</w:t>
      </w:r>
      <w:r w:rsidR="00091705" w:rsidRPr="009C4236">
        <w:rPr>
          <w:rFonts w:eastAsia="Times New Roman" w:cs="Times New Roman"/>
          <w:color w:val="auto"/>
          <w:lang w:eastAsia="ru-RU"/>
        </w:rPr>
        <w:t>2</w:t>
      </w:r>
      <w:r w:rsidRPr="009C4236">
        <w:rPr>
          <w:rFonts w:eastAsia="Times New Roman" w:cs="Times New Roman"/>
          <w:color w:val="auto"/>
          <w:lang w:eastAsia="ru-RU"/>
        </w:rPr>
        <w:t>: Количество граждан, получающих компенсацию оплаты взноса на капитальный ремонт общего имущества в многоквартирном доме, проживающих на территории Кушвинского городского округа. Показатель выполнен на 119,92 процентов.</w:t>
      </w:r>
    </w:p>
    <w:p w:rsidR="00246E38" w:rsidRPr="009C4236" w:rsidRDefault="00246E38" w:rsidP="00246E38">
      <w:pPr>
        <w:spacing w:after="0" w:line="240" w:lineRule="auto"/>
        <w:jc w:val="both"/>
        <w:rPr>
          <w:rFonts w:eastAsia="Times New Roman" w:cs="Times New Roman"/>
          <w:color w:val="auto"/>
          <w:lang w:eastAsia="ru-RU"/>
        </w:rPr>
      </w:pPr>
    </w:p>
    <w:p w:rsidR="00246E38" w:rsidRPr="009C4236" w:rsidRDefault="00246E38" w:rsidP="00246E38">
      <w:pPr>
        <w:spacing w:after="0" w:line="240" w:lineRule="auto"/>
        <w:jc w:val="both"/>
        <w:rPr>
          <w:rFonts w:eastAsia="Times New Roman" w:cs="Times New Roman"/>
          <w:color w:val="auto"/>
          <w:lang w:eastAsia="ru-RU"/>
        </w:rPr>
      </w:pPr>
      <w:r w:rsidRPr="009C4236">
        <w:rPr>
          <w:rFonts w:eastAsia="Times New Roman" w:cs="Times New Roman"/>
          <w:color w:val="auto"/>
          <w:lang w:eastAsia="ru-RU"/>
        </w:rPr>
        <w:t>Целевой показатель 6</w:t>
      </w:r>
      <w:r w:rsidR="00091705" w:rsidRPr="009C4236">
        <w:rPr>
          <w:rFonts w:eastAsia="Times New Roman" w:cs="Times New Roman"/>
          <w:color w:val="auto"/>
          <w:lang w:eastAsia="ru-RU"/>
        </w:rPr>
        <w:t>3</w:t>
      </w:r>
      <w:r w:rsidRPr="009C4236">
        <w:rPr>
          <w:rFonts w:eastAsia="Times New Roman" w:cs="Times New Roman"/>
          <w:color w:val="auto"/>
          <w:lang w:eastAsia="ru-RU"/>
        </w:rPr>
        <w:t>: Количество граждан, проживающих на территории Кушвинского городского округа, которым предоставляется муниципальная поддержка при ипотечном жилищном кредитовании. Показатель выполнен на 66,67 процентов.</w:t>
      </w:r>
    </w:p>
    <w:p w:rsidR="00246E38" w:rsidRPr="009C4236" w:rsidRDefault="00246E38" w:rsidP="00246E38">
      <w:pPr>
        <w:widowControl w:val="0"/>
        <w:autoSpaceDE w:val="0"/>
        <w:autoSpaceDN w:val="0"/>
        <w:adjustRightInd w:val="0"/>
        <w:spacing w:after="0" w:line="240" w:lineRule="auto"/>
        <w:jc w:val="both"/>
        <w:rPr>
          <w:rFonts w:eastAsia="Times New Roman" w:cs="Times New Roman"/>
          <w:color w:val="auto"/>
          <w:lang w:eastAsia="ru-RU"/>
        </w:rPr>
      </w:pPr>
    </w:p>
    <w:p w:rsidR="00246E38" w:rsidRPr="009C4236" w:rsidRDefault="00246E38" w:rsidP="00246E38">
      <w:pPr>
        <w:widowControl w:val="0"/>
        <w:autoSpaceDE w:val="0"/>
        <w:autoSpaceDN w:val="0"/>
        <w:adjustRightInd w:val="0"/>
        <w:spacing w:after="0" w:line="240" w:lineRule="auto"/>
        <w:jc w:val="both"/>
        <w:rPr>
          <w:rFonts w:eastAsia="Times New Roman" w:cs="Times New Roman"/>
          <w:color w:val="auto"/>
          <w:lang w:eastAsia="ru-RU"/>
        </w:rPr>
      </w:pPr>
      <w:r w:rsidRPr="009C4236">
        <w:rPr>
          <w:rFonts w:eastAsia="Times New Roman" w:cs="Times New Roman"/>
          <w:color w:val="auto"/>
          <w:lang w:eastAsia="ru-RU"/>
        </w:rPr>
        <w:t>Целевой показатель 6</w:t>
      </w:r>
      <w:r w:rsidR="00091705" w:rsidRPr="009C4236">
        <w:rPr>
          <w:rFonts w:eastAsia="Times New Roman" w:cs="Times New Roman"/>
          <w:color w:val="auto"/>
          <w:lang w:eastAsia="ru-RU"/>
        </w:rPr>
        <w:t>4</w:t>
      </w:r>
      <w:r w:rsidRPr="009C4236">
        <w:rPr>
          <w:rFonts w:eastAsia="Times New Roman" w:cs="Times New Roman"/>
          <w:color w:val="auto"/>
          <w:lang w:eastAsia="ru-RU"/>
        </w:rPr>
        <w:t>: Количество захороненных граждан согласно гарантированному перечню услуг по погребению. Выполнение показателя 0 процентов от значения отчетного периода.  На конец отчетного периода пакеты документов на погребение умерших предоставлены не были.</w:t>
      </w:r>
    </w:p>
    <w:p w:rsidR="00246E38" w:rsidRPr="009C4236" w:rsidRDefault="00246E38" w:rsidP="00246E38">
      <w:pPr>
        <w:spacing w:after="0" w:line="240" w:lineRule="auto"/>
        <w:ind w:firstLine="567"/>
        <w:jc w:val="both"/>
        <w:rPr>
          <w:rFonts w:eastAsia="Times New Roman" w:cs="Times New Roman"/>
          <w:color w:val="auto"/>
          <w:lang w:eastAsia="ru-RU"/>
        </w:rPr>
      </w:pPr>
    </w:p>
    <w:p w:rsidR="00246E38" w:rsidRPr="009C4236" w:rsidRDefault="00246E38" w:rsidP="00246E38">
      <w:pPr>
        <w:spacing w:after="0" w:line="240" w:lineRule="auto"/>
        <w:jc w:val="both"/>
        <w:rPr>
          <w:rFonts w:eastAsia="Times New Roman" w:cs="Times New Roman"/>
          <w:color w:val="auto"/>
          <w:lang w:eastAsia="ru-RU"/>
        </w:rPr>
      </w:pPr>
      <w:r w:rsidRPr="009C4236">
        <w:rPr>
          <w:rFonts w:eastAsia="Times New Roman" w:cs="Times New Roman"/>
          <w:color w:val="auto"/>
          <w:lang w:eastAsia="ru-RU"/>
        </w:rPr>
        <w:t>Целевой показатель 6</w:t>
      </w:r>
      <w:r w:rsidR="00091705" w:rsidRPr="009C4236">
        <w:rPr>
          <w:rFonts w:eastAsia="Times New Roman" w:cs="Times New Roman"/>
          <w:color w:val="auto"/>
          <w:lang w:eastAsia="ru-RU"/>
        </w:rPr>
        <w:t>5</w:t>
      </w:r>
      <w:r w:rsidRPr="009C4236">
        <w:rPr>
          <w:rFonts w:eastAsia="Times New Roman" w:cs="Times New Roman"/>
          <w:color w:val="auto"/>
          <w:lang w:eastAsia="ru-RU"/>
        </w:rPr>
        <w:t>: Количество исполнителей коммунальных услуг, которым возмещены затраты, связанные с предоставлением гражданам меры социальной поддержки по частичному освобождению от платы за коммунальные услуги. Выполнение показателя 0 процентов от значения отчетного периода. На 01.01.2023 года документы для предоставления поддержки организациями не представлены.</w:t>
      </w:r>
    </w:p>
    <w:p w:rsidR="00246E38" w:rsidRPr="009C4236" w:rsidRDefault="00246E38" w:rsidP="00246E38">
      <w:pPr>
        <w:widowControl w:val="0"/>
        <w:autoSpaceDE w:val="0"/>
        <w:autoSpaceDN w:val="0"/>
        <w:adjustRightInd w:val="0"/>
        <w:spacing w:after="0" w:line="240" w:lineRule="auto"/>
        <w:jc w:val="both"/>
        <w:rPr>
          <w:rFonts w:eastAsia="Times New Roman" w:cs="Times New Roman"/>
          <w:color w:val="auto"/>
          <w:lang w:eastAsia="ru-RU"/>
        </w:rPr>
      </w:pPr>
    </w:p>
    <w:p w:rsidR="00246E38" w:rsidRPr="009C4236" w:rsidRDefault="00246E38" w:rsidP="00246E38">
      <w:pPr>
        <w:widowControl w:val="0"/>
        <w:autoSpaceDE w:val="0"/>
        <w:autoSpaceDN w:val="0"/>
        <w:adjustRightInd w:val="0"/>
        <w:spacing w:after="0" w:line="240" w:lineRule="auto"/>
        <w:jc w:val="both"/>
        <w:rPr>
          <w:rFonts w:eastAsia="Times New Roman" w:cs="Times New Roman"/>
          <w:color w:val="000000" w:themeColor="text1"/>
          <w:lang w:eastAsia="ru-RU"/>
        </w:rPr>
      </w:pPr>
      <w:r w:rsidRPr="009C4236">
        <w:rPr>
          <w:rFonts w:eastAsia="Times New Roman" w:cs="Times New Roman"/>
          <w:color w:val="auto"/>
          <w:lang w:eastAsia="ru-RU"/>
        </w:rPr>
        <w:t>Целевой показатель 6</w:t>
      </w:r>
      <w:r w:rsidR="00091705" w:rsidRPr="009C4236">
        <w:rPr>
          <w:rFonts w:eastAsia="Times New Roman" w:cs="Times New Roman"/>
          <w:color w:val="auto"/>
          <w:lang w:eastAsia="ru-RU"/>
        </w:rPr>
        <w:t>6</w:t>
      </w:r>
      <w:r w:rsidRPr="009C4236">
        <w:rPr>
          <w:rFonts w:eastAsia="Times New Roman" w:cs="Times New Roman"/>
          <w:color w:val="auto"/>
          <w:lang w:eastAsia="ru-RU"/>
        </w:rPr>
        <w:t xml:space="preserve">: Количество граждан проживающих на территории Кушвинского городского округа, получающих социальные выплаты с целью возмещения затрат за оказанные платные услуги по помывке в общем отделении (душе) бани, расположенной на территории Кушвинского городского округа. Показатель выполнен на 100 процента. </w:t>
      </w:r>
      <w:r w:rsidRPr="009C4236">
        <w:rPr>
          <w:rFonts w:eastAsia="Times New Roman" w:cs="Times New Roman"/>
          <w:color w:val="000000" w:themeColor="text1"/>
          <w:lang w:eastAsia="ru-RU"/>
        </w:rPr>
        <w:t>Перечисление социальной выплаты производятся согласно поданным заявлениям, на 01.01.2023 года количество обратившихся граждан 11 человек.</w:t>
      </w:r>
      <w:r w:rsidRPr="009C4236">
        <w:rPr>
          <w:rFonts w:eastAsia="Times New Roman" w:cs="Times New Roman"/>
          <w:color w:val="auto"/>
          <w:lang w:eastAsia="ru-RU"/>
        </w:rPr>
        <w:t xml:space="preserve"> </w:t>
      </w:r>
      <w:r w:rsidRPr="009C4236">
        <w:rPr>
          <w:rFonts w:eastAsia="Times New Roman" w:cs="Times New Roman"/>
          <w:color w:val="000000" w:themeColor="text1"/>
          <w:lang w:eastAsia="ru-RU"/>
        </w:rPr>
        <w:t>Показатель выполнен на 8,15 процентов.</w:t>
      </w:r>
    </w:p>
    <w:p w:rsidR="00246E38" w:rsidRPr="009C4236" w:rsidRDefault="00246E38" w:rsidP="00246E38">
      <w:pPr>
        <w:spacing w:after="0" w:line="240" w:lineRule="auto"/>
        <w:jc w:val="both"/>
        <w:rPr>
          <w:rFonts w:eastAsia="Times New Roman" w:cs="Times New Roman"/>
          <w:color w:val="000000" w:themeColor="text1"/>
          <w:lang w:eastAsia="ru-RU"/>
        </w:rPr>
      </w:pPr>
    </w:p>
    <w:p w:rsidR="00E11B74" w:rsidRPr="009C4236" w:rsidRDefault="00F22C0F" w:rsidP="00B85FD2">
      <w:pPr>
        <w:pStyle w:val="a4"/>
        <w:tabs>
          <w:tab w:val="left" w:pos="284"/>
        </w:tabs>
        <w:spacing w:after="0" w:line="240" w:lineRule="auto"/>
        <w:ind w:left="0" w:firstLine="709"/>
        <w:jc w:val="both"/>
        <w:rPr>
          <w:rFonts w:cs="Times New Roman"/>
          <w:b/>
          <w:i/>
          <w:color w:val="auto"/>
          <w:spacing w:val="-2"/>
        </w:rPr>
      </w:pPr>
      <w:r w:rsidRPr="009C4236">
        <w:rPr>
          <w:rFonts w:cs="Times New Roman"/>
          <w:b/>
          <w:i/>
          <w:color w:val="auto"/>
        </w:rPr>
        <w:t xml:space="preserve">8. </w:t>
      </w:r>
      <w:r w:rsidR="00D53EA2" w:rsidRPr="009C4236">
        <w:rPr>
          <w:rFonts w:cs="Times New Roman"/>
          <w:b/>
          <w:i/>
          <w:color w:val="auto"/>
        </w:rPr>
        <w:t>«</w:t>
      </w:r>
      <w:r w:rsidR="00544C59" w:rsidRPr="009C4236">
        <w:rPr>
          <w:rFonts w:cs="Times New Roman"/>
          <w:b/>
          <w:i/>
          <w:color w:val="auto"/>
        </w:rPr>
        <w:t>Обеспечение деятельности органов местного самоуправления Кушвинского городского округа</w:t>
      </w:r>
      <w:r w:rsidR="001030AE" w:rsidRPr="009C4236">
        <w:rPr>
          <w:rFonts w:cs="Times New Roman"/>
          <w:b/>
          <w:i/>
          <w:color w:val="auto"/>
        </w:rPr>
        <w:t>»</w:t>
      </w:r>
      <w:r w:rsidR="00E11B74" w:rsidRPr="009C4236">
        <w:rPr>
          <w:rFonts w:cs="Times New Roman"/>
          <w:b/>
          <w:i/>
          <w:color w:val="auto"/>
        </w:rPr>
        <w:t xml:space="preserve">. </w:t>
      </w:r>
      <w:r w:rsidR="00E11B74" w:rsidRPr="009C4236">
        <w:rPr>
          <w:rFonts w:cs="Times New Roman"/>
          <w:b/>
          <w:i/>
          <w:color w:val="auto"/>
          <w:spacing w:val="-2"/>
        </w:rPr>
        <w:t>Бюджетные ассигнования на 20</w:t>
      </w:r>
      <w:r w:rsidR="000739E3" w:rsidRPr="009C4236">
        <w:rPr>
          <w:rFonts w:cs="Times New Roman"/>
          <w:b/>
          <w:i/>
          <w:color w:val="auto"/>
          <w:spacing w:val="-2"/>
        </w:rPr>
        <w:t>2</w:t>
      </w:r>
      <w:r w:rsidRPr="009C4236">
        <w:rPr>
          <w:rFonts w:cs="Times New Roman"/>
          <w:b/>
          <w:i/>
          <w:color w:val="auto"/>
          <w:spacing w:val="-2"/>
        </w:rPr>
        <w:t>2</w:t>
      </w:r>
      <w:r w:rsidR="00E11B74" w:rsidRPr="009C4236">
        <w:rPr>
          <w:rFonts w:cs="Times New Roman"/>
          <w:b/>
          <w:i/>
          <w:color w:val="auto"/>
          <w:spacing w:val="-2"/>
        </w:rPr>
        <w:t xml:space="preserve"> год утверждены в размере </w:t>
      </w:r>
      <w:r w:rsidR="00544C59" w:rsidRPr="009C4236">
        <w:rPr>
          <w:rFonts w:cs="Times New Roman"/>
          <w:b/>
          <w:i/>
          <w:color w:val="auto"/>
        </w:rPr>
        <w:t>27 967 792,50</w:t>
      </w:r>
      <w:r w:rsidR="00D31C5A" w:rsidRPr="009C4236">
        <w:rPr>
          <w:rFonts w:cs="Times New Roman"/>
          <w:b/>
          <w:i/>
          <w:color w:val="auto"/>
        </w:rPr>
        <w:t xml:space="preserve"> </w:t>
      </w:r>
      <w:r w:rsidR="00E11B74" w:rsidRPr="009C4236">
        <w:rPr>
          <w:rFonts w:cs="Times New Roman"/>
          <w:b/>
          <w:i/>
          <w:color w:val="auto"/>
          <w:spacing w:val="-2"/>
        </w:rPr>
        <w:t>рубл</w:t>
      </w:r>
      <w:r w:rsidRPr="009C4236">
        <w:rPr>
          <w:rFonts w:cs="Times New Roman"/>
          <w:b/>
          <w:i/>
          <w:color w:val="auto"/>
          <w:spacing w:val="-2"/>
        </w:rPr>
        <w:t>я</w:t>
      </w:r>
      <w:r w:rsidR="00E11B74" w:rsidRPr="009C4236">
        <w:rPr>
          <w:rFonts w:cs="Times New Roman"/>
          <w:b/>
          <w:i/>
          <w:color w:val="auto"/>
          <w:spacing w:val="-2"/>
        </w:rPr>
        <w:t xml:space="preserve">, источник финансирования </w:t>
      </w:r>
      <w:r w:rsidR="007A4E58" w:rsidRPr="009C4236">
        <w:rPr>
          <w:rFonts w:cs="Times New Roman"/>
          <w:b/>
          <w:i/>
          <w:color w:val="auto"/>
          <w:spacing w:val="-2"/>
        </w:rPr>
        <w:t>местный</w:t>
      </w:r>
      <w:r w:rsidR="00E11B74" w:rsidRPr="009C4236">
        <w:rPr>
          <w:rFonts w:cs="Times New Roman"/>
          <w:b/>
          <w:i/>
          <w:color w:val="auto"/>
          <w:spacing w:val="-2"/>
        </w:rPr>
        <w:t xml:space="preserve"> бюджет, исполнение</w:t>
      </w:r>
      <w:r w:rsidR="00951639" w:rsidRPr="009C4236">
        <w:rPr>
          <w:rFonts w:cs="Times New Roman"/>
          <w:b/>
          <w:i/>
          <w:color w:val="auto"/>
          <w:spacing w:val="-2"/>
        </w:rPr>
        <w:t xml:space="preserve"> </w:t>
      </w:r>
      <w:r w:rsidR="00E11B74" w:rsidRPr="009C4236">
        <w:rPr>
          <w:rFonts w:cs="Times New Roman"/>
          <w:b/>
          <w:i/>
          <w:color w:val="auto"/>
          <w:spacing w:val="-2"/>
        </w:rPr>
        <w:t xml:space="preserve">по подпрограмме </w:t>
      </w:r>
      <w:r w:rsidR="00D216BC" w:rsidRPr="009C4236">
        <w:rPr>
          <w:rFonts w:cs="Times New Roman"/>
          <w:b/>
          <w:i/>
          <w:color w:val="auto"/>
          <w:spacing w:val="-2"/>
        </w:rPr>
        <w:t>за 20</w:t>
      </w:r>
      <w:r w:rsidRPr="009C4236">
        <w:rPr>
          <w:rFonts w:cs="Times New Roman"/>
          <w:b/>
          <w:i/>
          <w:color w:val="auto"/>
          <w:spacing w:val="-2"/>
        </w:rPr>
        <w:t>22</w:t>
      </w:r>
      <w:r w:rsidR="00D216BC" w:rsidRPr="009C4236">
        <w:rPr>
          <w:rFonts w:cs="Times New Roman"/>
          <w:b/>
          <w:i/>
          <w:color w:val="auto"/>
          <w:spacing w:val="-2"/>
        </w:rPr>
        <w:t xml:space="preserve"> год </w:t>
      </w:r>
      <w:r w:rsidR="00E11B74" w:rsidRPr="009C4236">
        <w:rPr>
          <w:rFonts w:cs="Times New Roman"/>
          <w:b/>
          <w:i/>
          <w:color w:val="auto"/>
          <w:spacing w:val="-2"/>
        </w:rPr>
        <w:t xml:space="preserve">составило </w:t>
      </w:r>
      <w:r w:rsidR="00963E20" w:rsidRPr="009C4236">
        <w:rPr>
          <w:rFonts w:cs="Times New Roman"/>
          <w:b/>
          <w:i/>
          <w:color w:val="auto"/>
        </w:rPr>
        <w:t>26 131 805,45</w:t>
      </w:r>
      <w:r w:rsidR="00531DF2" w:rsidRPr="009C4236">
        <w:rPr>
          <w:rFonts w:cs="Times New Roman"/>
          <w:b/>
          <w:i/>
          <w:color w:val="auto"/>
        </w:rPr>
        <w:t xml:space="preserve"> </w:t>
      </w:r>
      <w:r w:rsidR="007A4E58" w:rsidRPr="009C4236">
        <w:rPr>
          <w:rFonts w:cs="Times New Roman"/>
          <w:b/>
          <w:i/>
          <w:color w:val="auto"/>
          <w:spacing w:val="-2"/>
        </w:rPr>
        <w:t>рубл</w:t>
      </w:r>
      <w:r w:rsidRPr="009C4236">
        <w:rPr>
          <w:rFonts w:cs="Times New Roman"/>
          <w:b/>
          <w:i/>
          <w:color w:val="auto"/>
          <w:spacing w:val="-2"/>
        </w:rPr>
        <w:t>ь</w:t>
      </w:r>
      <w:r w:rsidR="007A4E58" w:rsidRPr="009C4236">
        <w:rPr>
          <w:rFonts w:cs="Times New Roman"/>
          <w:b/>
          <w:i/>
          <w:color w:val="auto"/>
          <w:spacing w:val="-2"/>
        </w:rPr>
        <w:t xml:space="preserve"> или </w:t>
      </w:r>
      <w:r w:rsidR="00D31C5A" w:rsidRPr="009C4236">
        <w:rPr>
          <w:rFonts w:cs="Times New Roman"/>
          <w:b/>
          <w:i/>
          <w:color w:val="auto"/>
          <w:spacing w:val="-2"/>
        </w:rPr>
        <w:t>9</w:t>
      </w:r>
      <w:r w:rsidR="00963E20" w:rsidRPr="009C4236">
        <w:rPr>
          <w:rFonts w:cs="Times New Roman"/>
          <w:b/>
          <w:i/>
          <w:color w:val="auto"/>
          <w:spacing w:val="-2"/>
        </w:rPr>
        <w:t>3,4</w:t>
      </w:r>
      <w:r w:rsidR="00DC7CAF" w:rsidRPr="009C4236">
        <w:rPr>
          <w:rFonts w:cs="Times New Roman"/>
          <w:b/>
          <w:i/>
          <w:color w:val="auto"/>
          <w:spacing w:val="-2"/>
        </w:rPr>
        <w:t>4</w:t>
      </w:r>
      <w:r w:rsidR="0007267F" w:rsidRPr="009C4236">
        <w:rPr>
          <w:rFonts w:cs="Times New Roman"/>
          <w:b/>
          <w:i/>
          <w:color w:val="auto"/>
          <w:spacing w:val="-2"/>
        </w:rPr>
        <w:t xml:space="preserve"> </w:t>
      </w:r>
      <w:r w:rsidR="00E11B74" w:rsidRPr="009C4236">
        <w:rPr>
          <w:rFonts w:cs="Times New Roman"/>
          <w:b/>
          <w:i/>
          <w:color w:val="auto"/>
          <w:spacing w:val="-2"/>
        </w:rPr>
        <w:t>процент</w:t>
      </w:r>
      <w:r w:rsidR="00D07C95" w:rsidRPr="009C4236">
        <w:rPr>
          <w:rFonts w:cs="Times New Roman"/>
          <w:b/>
          <w:i/>
          <w:color w:val="auto"/>
          <w:spacing w:val="-2"/>
        </w:rPr>
        <w:t>ов</w:t>
      </w:r>
      <w:r w:rsidR="00E11B74" w:rsidRPr="009C4236">
        <w:rPr>
          <w:rFonts w:cs="Times New Roman"/>
          <w:b/>
          <w:i/>
          <w:color w:val="auto"/>
          <w:spacing w:val="-2"/>
        </w:rPr>
        <w:t xml:space="preserve">. В рамках подпрограммы </w:t>
      </w:r>
      <w:r w:rsidR="007B0ECB" w:rsidRPr="009C4236">
        <w:rPr>
          <w:rFonts w:cs="Times New Roman"/>
          <w:b/>
          <w:i/>
          <w:color w:val="auto"/>
          <w:spacing w:val="-2"/>
        </w:rPr>
        <w:t>в 20</w:t>
      </w:r>
      <w:r w:rsidR="000739E3" w:rsidRPr="009C4236">
        <w:rPr>
          <w:rFonts w:cs="Times New Roman"/>
          <w:b/>
          <w:i/>
          <w:color w:val="auto"/>
          <w:spacing w:val="-2"/>
        </w:rPr>
        <w:t>2</w:t>
      </w:r>
      <w:r w:rsidRPr="009C4236">
        <w:rPr>
          <w:rFonts w:cs="Times New Roman"/>
          <w:b/>
          <w:i/>
          <w:color w:val="auto"/>
          <w:spacing w:val="-2"/>
        </w:rPr>
        <w:t>2</w:t>
      </w:r>
      <w:r w:rsidR="007B0ECB" w:rsidRPr="009C4236">
        <w:rPr>
          <w:rFonts w:cs="Times New Roman"/>
          <w:b/>
          <w:i/>
          <w:color w:val="auto"/>
          <w:spacing w:val="-2"/>
        </w:rPr>
        <w:t xml:space="preserve"> году реализовывае</w:t>
      </w:r>
      <w:r w:rsidR="00E11B74" w:rsidRPr="009C4236">
        <w:rPr>
          <w:rFonts w:cs="Times New Roman"/>
          <w:b/>
          <w:i/>
          <w:color w:val="auto"/>
          <w:spacing w:val="-2"/>
        </w:rPr>
        <w:t xml:space="preserve">тся </w:t>
      </w:r>
      <w:r w:rsidR="007B0ECB" w:rsidRPr="009C4236">
        <w:rPr>
          <w:rFonts w:cs="Times New Roman"/>
          <w:b/>
          <w:i/>
          <w:color w:val="auto"/>
          <w:spacing w:val="-2"/>
        </w:rPr>
        <w:t>одно</w:t>
      </w:r>
      <w:r w:rsidR="00E11B74" w:rsidRPr="009C4236">
        <w:rPr>
          <w:rFonts w:cs="Times New Roman"/>
          <w:b/>
          <w:i/>
          <w:color w:val="auto"/>
          <w:spacing w:val="-2"/>
        </w:rPr>
        <w:t xml:space="preserve"> мероприяти</w:t>
      </w:r>
      <w:r w:rsidR="007B0ECB" w:rsidRPr="009C4236">
        <w:rPr>
          <w:rFonts w:cs="Times New Roman"/>
          <w:b/>
          <w:i/>
          <w:color w:val="auto"/>
          <w:spacing w:val="-2"/>
        </w:rPr>
        <w:t>е</w:t>
      </w:r>
      <w:r w:rsidR="00E11B74" w:rsidRPr="009C4236">
        <w:rPr>
          <w:rFonts w:cs="Times New Roman"/>
          <w:b/>
          <w:i/>
          <w:color w:val="auto"/>
          <w:spacing w:val="-2"/>
        </w:rPr>
        <w:t>:</w:t>
      </w:r>
    </w:p>
    <w:p w:rsidR="00F56833" w:rsidRPr="009C4236" w:rsidRDefault="00F56833" w:rsidP="00B85FD2">
      <w:pPr>
        <w:pStyle w:val="a4"/>
        <w:tabs>
          <w:tab w:val="left" w:pos="284"/>
        </w:tabs>
        <w:spacing w:after="0" w:line="240" w:lineRule="auto"/>
        <w:ind w:left="0" w:firstLine="709"/>
        <w:jc w:val="both"/>
        <w:rPr>
          <w:rFonts w:cs="Times New Roman"/>
          <w:b/>
          <w:i/>
          <w:color w:val="auto"/>
        </w:rPr>
      </w:pPr>
    </w:p>
    <w:p w:rsidR="00AB0CA0" w:rsidRPr="009C4236" w:rsidRDefault="00515CF1" w:rsidP="00C60103">
      <w:pPr>
        <w:pStyle w:val="a4"/>
        <w:tabs>
          <w:tab w:val="left" w:pos="284"/>
        </w:tabs>
        <w:spacing w:after="0" w:line="240" w:lineRule="auto"/>
        <w:ind w:left="0" w:firstLine="709"/>
        <w:jc w:val="both"/>
        <w:rPr>
          <w:rFonts w:cs="Times New Roman"/>
          <w:color w:val="auto"/>
          <w:lang w:eastAsia="ru-RU"/>
        </w:rPr>
      </w:pPr>
      <w:r w:rsidRPr="009C4236">
        <w:rPr>
          <w:rFonts w:cs="Times New Roman"/>
          <w:b/>
          <w:color w:val="auto"/>
        </w:rPr>
        <w:t>8.</w:t>
      </w:r>
      <w:r w:rsidR="00963E20" w:rsidRPr="009C4236">
        <w:rPr>
          <w:rFonts w:cs="Times New Roman"/>
          <w:b/>
          <w:color w:val="auto"/>
        </w:rPr>
        <w:t>99</w:t>
      </w:r>
      <w:r w:rsidRPr="009C4236">
        <w:rPr>
          <w:rFonts w:cs="Times New Roman"/>
          <w:color w:val="auto"/>
        </w:rPr>
        <w:t xml:space="preserve"> </w:t>
      </w:r>
      <w:r w:rsidR="00963E20" w:rsidRPr="009C4236">
        <w:rPr>
          <w:rFonts w:cs="Times New Roman"/>
          <w:b/>
          <w:color w:val="auto"/>
        </w:rPr>
        <w:t>Оказание услуг (выполнение работ) муниципальными учреждениями</w:t>
      </w:r>
      <w:r w:rsidR="00A93183" w:rsidRPr="009C4236">
        <w:rPr>
          <w:rFonts w:cs="Times New Roman"/>
          <w:b/>
          <w:color w:val="auto"/>
          <w:lang w:eastAsia="ru-RU"/>
        </w:rPr>
        <w:t>.</w:t>
      </w:r>
      <w:r w:rsidR="00A93183" w:rsidRPr="009C4236">
        <w:rPr>
          <w:rFonts w:cs="Times New Roman"/>
          <w:color w:val="auto"/>
          <w:lang w:eastAsia="ru-RU"/>
        </w:rPr>
        <w:t xml:space="preserve"> </w:t>
      </w:r>
      <w:r w:rsidR="00C60103" w:rsidRPr="009C4236">
        <w:rPr>
          <w:rFonts w:cs="Times New Roman"/>
          <w:color w:val="auto"/>
          <w:lang w:eastAsia="ru-RU"/>
        </w:rPr>
        <w:t xml:space="preserve">Предусмотрены бюджетные ассигнования в размере 27 967 792,50 рублей, на обеспечение деятельности органов местного самоуправления Кушвинского городского округа. Исполнено 26 131 805,45 рублей. Расходы бюджета направлены для создания условий бесперебойного функционирования органов местного самоуправления (выплата заработной платы, перечисление начислений на выплаты по оплате труда, оплата коммунальных услуг, услуг связи, услуг и работ по содержанию имущества, услуги охраны помещений, приобретение материальных запасов и основных средств). </w:t>
      </w:r>
      <w:r w:rsidR="00963E20" w:rsidRPr="009C4236">
        <w:rPr>
          <w:rFonts w:cs="Times New Roman"/>
          <w:color w:val="auto"/>
          <w:lang w:eastAsia="ru-RU"/>
        </w:rPr>
        <w:t xml:space="preserve"> </w:t>
      </w:r>
    </w:p>
    <w:p w:rsidR="00F56833" w:rsidRPr="009C4236" w:rsidRDefault="00F56833" w:rsidP="00C60103">
      <w:pPr>
        <w:pStyle w:val="a4"/>
        <w:tabs>
          <w:tab w:val="left" w:pos="284"/>
        </w:tabs>
        <w:spacing w:after="0" w:line="240" w:lineRule="auto"/>
        <w:ind w:left="0" w:firstLine="709"/>
        <w:jc w:val="both"/>
        <w:rPr>
          <w:rFonts w:cs="Times New Roman"/>
          <w:color w:val="auto"/>
          <w:lang w:eastAsia="ru-RU"/>
        </w:rPr>
      </w:pPr>
    </w:p>
    <w:p w:rsidR="00963E20" w:rsidRPr="009C4236" w:rsidRDefault="00963E20" w:rsidP="006A6D79">
      <w:pPr>
        <w:pStyle w:val="a4"/>
        <w:spacing w:after="0" w:line="240" w:lineRule="auto"/>
        <w:ind w:left="709" w:hanging="11"/>
        <w:jc w:val="both"/>
        <w:rPr>
          <w:rFonts w:cs="Times New Roman"/>
          <w:color w:val="auto"/>
        </w:rPr>
      </w:pPr>
      <w:r w:rsidRPr="009C4236">
        <w:rPr>
          <w:rFonts w:cs="Times New Roman"/>
          <w:color w:val="auto"/>
        </w:rPr>
        <w:t>В рамках мероприятия в 2022 году реализуются следующие целевые показатели:</w:t>
      </w:r>
    </w:p>
    <w:p w:rsidR="006A7E21" w:rsidRPr="009C4236" w:rsidRDefault="006A7E21" w:rsidP="006A6D79">
      <w:pPr>
        <w:pStyle w:val="a4"/>
        <w:spacing w:after="0" w:line="240" w:lineRule="auto"/>
        <w:ind w:left="709" w:hanging="11"/>
        <w:jc w:val="both"/>
        <w:rPr>
          <w:rFonts w:cs="Times New Roman"/>
          <w:color w:val="auto"/>
        </w:rPr>
      </w:pPr>
    </w:p>
    <w:p w:rsidR="00963E20" w:rsidRPr="009C4236" w:rsidRDefault="00963E20" w:rsidP="006A6D79">
      <w:pPr>
        <w:pStyle w:val="a4"/>
        <w:spacing w:after="0" w:line="240" w:lineRule="auto"/>
        <w:ind w:left="0" w:firstLine="709"/>
        <w:jc w:val="both"/>
        <w:rPr>
          <w:rFonts w:cs="Times New Roman"/>
          <w:color w:val="auto"/>
        </w:rPr>
      </w:pPr>
      <w:r w:rsidRPr="009C4236">
        <w:rPr>
          <w:rFonts w:cs="Times New Roman"/>
          <w:color w:val="auto"/>
        </w:rPr>
        <w:t xml:space="preserve">Целевой показатель </w:t>
      </w:r>
      <w:r w:rsidR="00091705" w:rsidRPr="009C4236">
        <w:rPr>
          <w:rFonts w:cs="Times New Roman"/>
          <w:color w:val="auto"/>
        </w:rPr>
        <w:t>68</w:t>
      </w:r>
      <w:r w:rsidRPr="009C4236">
        <w:rPr>
          <w:rFonts w:cs="Times New Roman"/>
          <w:color w:val="auto"/>
        </w:rPr>
        <w:t>:</w:t>
      </w:r>
      <w:r w:rsidR="006A6D79" w:rsidRPr="009C4236">
        <w:rPr>
          <w:rFonts w:cs="Times New Roman"/>
          <w:color w:val="auto"/>
        </w:rPr>
        <w:t xml:space="preserve"> </w:t>
      </w:r>
      <w:r w:rsidRPr="009C4236">
        <w:rPr>
          <w:rFonts w:cs="Times New Roman"/>
          <w:color w:val="auto"/>
        </w:rPr>
        <w:t>Площадь зданий и помещений, находящихся в оперативном управлении, занимаемых органами местного самоуправления Кушвинского городского округа для обеспечения функционирования. Показатель выполнен на 100 процентов.</w:t>
      </w:r>
    </w:p>
    <w:p w:rsidR="00963E20" w:rsidRPr="009C4236" w:rsidRDefault="00963E20" w:rsidP="00963E20">
      <w:pPr>
        <w:pStyle w:val="a4"/>
        <w:spacing w:after="0" w:line="240" w:lineRule="auto"/>
        <w:ind w:firstLine="709"/>
        <w:jc w:val="both"/>
        <w:rPr>
          <w:rFonts w:cs="Times New Roman"/>
          <w:color w:val="auto"/>
        </w:rPr>
      </w:pPr>
    </w:p>
    <w:p w:rsidR="00963E20" w:rsidRPr="009C4236" w:rsidRDefault="00963E20" w:rsidP="00963E20">
      <w:pPr>
        <w:pStyle w:val="a4"/>
        <w:spacing w:after="0" w:line="240" w:lineRule="auto"/>
        <w:ind w:left="0" w:firstLine="709"/>
        <w:jc w:val="both"/>
        <w:rPr>
          <w:rFonts w:cs="Times New Roman"/>
          <w:color w:val="auto"/>
        </w:rPr>
      </w:pPr>
      <w:r w:rsidRPr="009C4236">
        <w:rPr>
          <w:rFonts w:cs="Times New Roman"/>
          <w:color w:val="auto"/>
        </w:rPr>
        <w:t xml:space="preserve">Целевой показатель </w:t>
      </w:r>
      <w:r w:rsidR="00091705" w:rsidRPr="009C4236">
        <w:rPr>
          <w:rFonts w:cs="Times New Roman"/>
          <w:color w:val="auto"/>
        </w:rPr>
        <w:t>69</w:t>
      </w:r>
      <w:r w:rsidRPr="009C4236">
        <w:rPr>
          <w:rFonts w:cs="Times New Roman"/>
          <w:color w:val="auto"/>
        </w:rPr>
        <w:t>: Количество автомобилей, содержащихся в соответствии с техническими требованиями, осуществляющих транспортное обеспечение деятельности органов местного самоуправления Кушвинского городского округа. Показатель выполнен на 100 процентов.</w:t>
      </w:r>
    </w:p>
    <w:p w:rsidR="00B43732" w:rsidRPr="009C4236" w:rsidRDefault="00F22C0F" w:rsidP="00B85FD2">
      <w:pPr>
        <w:tabs>
          <w:tab w:val="left" w:pos="284"/>
        </w:tabs>
        <w:spacing w:after="0" w:line="240" w:lineRule="auto"/>
        <w:ind w:firstLine="709"/>
        <w:jc w:val="both"/>
        <w:rPr>
          <w:rFonts w:cs="Times New Roman"/>
          <w:b/>
          <w:i/>
          <w:color w:val="auto"/>
          <w:spacing w:val="-2"/>
        </w:rPr>
      </w:pPr>
      <w:r w:rsidRPr="009C4236">
        <w:rPr>
          <w:rFonts w:cs="Times New Roman"/>
          <w:b/>
          <w:i/>
          <w:color w:val="auto"/>
        </w:rPr>
        <w:t>9.</w:t>
      </w:r>
      <w:r w:rsidR="001B7A15" w:rsidRPr="009C4236">
        <w:rPr>
          <w:rFonts w:cs="Times New Roman"/>
          <w:b/>
          <w:i/>
          <w:color w:val="auto"/>
        </w:rPr>
        <w:t xml:space="preserve"> </w:t>
      </w:r>
      <w:r w:rsidR="005D3E85" w:rsidRPr="009C4236">
        <w:rPr>
          <w:rFonts w:cs="Times New Roman"/>
          <w:b/>
          <w:i/>
          <w:color w:val="auto"/>
        </w:rPr>
        <w:t>«</w:t>
      </w:r>
      <w:r w:rsidR="006A6D79" w:rsidRPr="009C4236">
        <w:rPr>
          <w:rFonts w:cs="Times New Roman"/>
          <w:b/>
          <w:i/>
          <w:color w:val="auto"/>
        </w:rPr>
        <w:t>Развитие социальной инфраструктуры и улучшение жилищных условий граждан, проживающих на территории Кушвинского городского округа</w:t>
      </w:r>
      <w:r w:rsidR="005D3E85" w:rsidRPr="009C4236">
        <w:rPr>
          <w:rFonts w:cs="Times New Roman"/>
          <w:b/>
          <w:i/>
          <w:color w:val="auto"/>
        </w:rPr>
        <w:t>»</w:t>
      </w:r>
      <w:r w:rsidR="00DB5C3E" w:rsidRPr="009C4236">
        <w:rPr>
          <w:rFonts w:cs="Times New Roman"/>
          <w:b/>
          <w:i/>
          <w:color w:val="auto"/>
          <w:spacing w:val="-2"/>
        </w:rPr>
        <w:t xml:space="preserve"> Бюджетные ассигнования на 20</w:t>
      </w:r>
      <w:r w:rsidR="00083C00" w:rsidRPr="009C4236">
        <w:rPr>
          <w:rFonts w:cs="Times New Roman"/>
          <w:b/>
          <w:i/>
          <w:color w:val="auto"/>
          <w:spacing w:val="-2"/>
        </w:rPr>
        <w:t>2</w:t>
      </w:r>
      <w:r w:rsidRPr="009C4236">
        <w:rPr>
          <w:rFonts w:cs="Times New Roman"/>
          <w:b/>
          <w:i/>
          <w:color w:val="auto"/>
          <w:spacing w:val="-2"/>
        </w:rPr>
        <w:t>2</w:t>
      </w:r>
      <w:r w:rsidR="00DB5C3E" w:rsidRPr="009C4236">
        <w:rPr>
          <w:rFonts w:cs="Times New Roman"/>
          <w:b/>
          <w:i/>
          <w:color w:val="auto"/>
          <w:spacing w:val="-2"/>
        </w:rPr>
        <w:t xml:space="preserve"> год</w:t>
      </w:r>
      <w:r w:rsidR="00FF012C" w:rsidRPr="009C4236">
        <w:rPr>
          <w:rFonts w:cs="Times New Roman"/>
          <w:b/>
          <w:i/>
          <w:color w:val="auto"/>
          <w:spacing w:val="-2"/>
        </w:rPr>
        <w:t xml:space="preserve"> </w:t>
      </w:r>
      <w:r w:rsidR="00B43732" w:rsidRPr="009C4236">
        <w:rPr>
          <w:rFonts w:cs="Times New Roman"/>
          <w:b/>
          <w:i/>
          <w:color w:val="auto"/>
          <w:spacing w:val="-2"/>
        </w:rPr>
        <w:t xml:space="preserve">предусмотрены в сумме </w:t>
      </w:r>
      <w:r w:rsidR="006A6D79" w:rsidRPr="009C4236">
        <w:rPr>
          <w:rFonts w:cs="Times New Roman"/>
          <w:b/>
          <w:i/>
          <w:color w:val="auto"/>
          <w:spacing w:val="-2"/>
        </w:rPr>
        <w:t>129 339 742,97</w:t>
      </w:r>
      <w:r w:rsidR="00B43732" w:rsidRPr="009C4236">
        <w:rPr>
          <w:rFonts w:cs="Times New Roman"/>
          <w:b/>
          <w:i/>
          <w:color w:val="auto"/>
          <w:spacing w:val="-2"/>
        </w:rPr>
        <w:t xml:space="preserve"> рубл</w:t>
      </w:r>
      <w:r w:rsidRPr="009C4236">
        <w:rPr>
          <w:rFonts w:cs="Times New Roman"/>
          <w:b/>
          <w:i/>
          <w:color w:val="auto"/>
          <w:spacing w:val="-2"/>
        </w:rPr>
        <w:t>я</w:t>
      </w:r>
      <w:r w:rsidR="00B43732" w:rsidRPr="009C4236">
        <w:rPr>
          <w:rFonts w:cs="Times New Roman"/>
          <w:b/>
          <w:i/>
          <w:color w:val="auto"/>
          <w:spacing w:val="-2"/>
        </w:rPr>
        <w:t xml:space="preserve">, исполнение составило </w:t>
      </w:r>
      <w:r w:rsidR="006A6D79" w:rsidRPr="009C4236">
        <w:rPr>
          <w:rFonts w:cs="Times New Roman"/>
          <w:b/>
          <w:i/>
          <w:color w:val="auto"/>
          <w:spacing w:val="-2"/>
        </w:rPr>
        <w:t>73 387 654,35</w:t>
      </w:r>
      <w:r w:rsidR="00B43732" w:rsidRPr="009C4236">
        <w:rPr>
          <w:rFonts w:cs="Times New Roman"/>
          <w:b/>
          <w:i/>
          <w:color w:val="auto"/>
          <w:spacing w:val="-2"/>
        </w:rPr>
        <w:t xml:space="preserve"> или </w:t>
      </w:r>
      <w:r w:rsidR="006A6D79" w:rsidRPr="009C4236">
        <w:rPr>
          <w:rFonts w:cs="Times New Roman"/>
          <w:b/>
          <w:i/>
          <w:color w:val="auto"/>
          <w:spacing w:val="-2"/>
        </w:rPr>
        <w:t>56,74</w:t>
      </w:r>
      <w:r w:rsidR="00B43732" w:rsidRPr="009C4236">
        <w:rPr>
          <w:rFonts w:cs="Times New Roman"/>
          <w:b/>
          <w:i/>
          <w:color w:val="auto"/>
          <w:spacing w:val="-2"/>
        </w:rPr>
        <w:t xml:space="preserve"> процентов</w:t>
      </w:r>
      <w:r w:rsidR="00DB5C3E" w:rsidRPr="009C4236">
        <w:rPr>
          <w:rFonts w:cs="Times New Roman"/>
          <w:b/>
          <w:i/>
          <w:color w:val="auto"/>
          <w:spacing w:val="-2"/>
        </w:rPr>
        <w:t xml:space="preserve">. </w:t>
      </w:r>
      <w:r w:rsidR="00B43732" w:rsidRPr="009C4236">
        <w:rPr>
          <w:rFonts w:cs="Times New Roman"/>
          <w:b/>
          <w:i/>
          <w:color w:val="auto"/>
          <w:spacing w:val="-2"/>
        </w:rPr>
        <w:t>В рамках подпрограммы в 20</w:t>
      </w:r>
      <w:r w:rsidRPr="009C4236">
        <w:rPr>
          <w:rFonts w:cs="Times New Roman"/>
          <w:b/>
          <w:i/>
          <w:color w:val="auto"/>
          <w:spacing w:val="-2"/>
        </w:rPr>
        <w:t>22</w:t>
      </w:r>
      <w:r w:rsidR="00573EA3" w:rsidRPr="009C4236">
        <w:rPr>
          <w:rFonts w:cs="Times New Roman"/>
          <w:b/>
          <w:i/>
          <w:color w:val="auto"/>
          <w:spacing w:val="-2"/>
        </w:rPr>
        <w:t xml:space="preserve"> году реализо</w:t>
      </w:r>
      <w:r w:rsidRPr="009C4236">
        <w:rPr>
          <w:rFonts w:cs="Times New Roman"/>
          <w:b/>
          <w:i/>
          <w:color w:val="auto"/>
          <w:spacing w:val="-2"/>
        </w:rPr>
        <w:t xml:space="preserve">вывается </w:t>
      </w:r>
      <w:r w:rsidR="006A6D79" w:rsidRPr="009C4236">
        <w:rPr>
          <w:rFonts w:cs="Times New Roman"/>
          <w:b/>
          <w:i/>
          <w:color w:val="auto"/>
          <w:spacing w:val="-2"/>
        </w:rPr>
        <w:t>шесть</w:t>
      </w:r>
      <w:r w:rsidR="00B43732" w:rsidRPr="009C4236">
        <w:rPr>
          <w:rFonts w:cs="Times New Roman"/>
          <w:b/>
          <w:i/>
          <w:color w:val="auto"/>
          <w:spacing w:val="-2"/>
        </w:rPr>
        <w:t xml:space="preserve"> мероприяти</w:t>
      </w:r>
      <w:r w:rsidR="006A6D79" w:rsidRPr="009C4236">
        <w:rPr>
          <w:rFonts w:cs="Times New Roman"/>
          <w:b/>
          <w:i/>
          <w:color w:val="auto"/>
          <w:spacing w:val="-2"/>
        </w:rPr>
        <w:t>й</w:t>
      </w:r>
      <w:r w:rsidR="00B43732" w:rsidRPr="009C4236">
        <w:rPr>
          <w:rFonts w:cs="Times New Roman"/>
          <w:b/>
          <w:i/>
          <w:color w:val="auto"/>
          <w:spacing w:val="-2"/>
        </w:rPr>
        <w:t>:</w:t>
      </w:r>
    </w:p>
    <w:p w:rsidR="00F56833" w:rsidRPr="009C4236" w:rsidRDefault="00F56833" w:rsidP="00B85FD2">
      <w:pPr>
        <w:tabs>
          <w:tab w:val="left" w:pos="284"/>
        </w:tabs>
        <w:spacing w:after="0" w:line="240" w:lineRule="auto"/>
        <w:ind w:firstLine="709"/>
        <w:jc w:val="both"/>
        <w:rPr>
          <w:rFonts w:cs="Times New Roman"/>
          <w:color w:val="auto"/>
        </w:rPr>
      </w:pPr>
    </w:p>
    <w:p w:rsidR="00D91EBE" w:rsidRPr="009C4236" w:rsidRDefault="00E73464" w:rsidP="00D91EBE">
      <w:pPr>
        <w:pStyle w:val="a4"/>
        <w:tabs>
          <w:tab w:val="left" w:pos="284"/>
        </w:tabs>
        <w:spacing w:after="0" w:line="240" w:lineRule="auto"/>
        <w:ind w:left="0" w:firstLine="840"/>
        <w:jc w:val="both"/>
        <w:rPr>
          <w:rFonts w:cs="Times New Roman"/>
          <w:color w:val="auto"/>
        </w:rPr>
      </w:pPr>
      <w:r w:rsidRPr="009C4236">
        <w:rPr>
          <w:rFonts w:cs="Times New Roman"/>
          <w:b/>
          <w:color w:val="auto"/>
        </w:rPr>
        <w:t>9.1</w:t>
      </w:r>
      <w:r w:rsidR="00B43732" w:rsidRPr="009C4236">
        <w:rPr>
          <w:rFonts w:cs="Times New Roman"/>
          <w:color w:val="auto"/>
        </w:rPr>
        <w:t xml:space="preserve"> </w:t>
      </w:r>
      <w:r w:rsidR="006A6D79" w:rsidRPr="009C4236">
        <w:rPr>
          <w:rFonts w:cs="Times New Roman"/>
          <w:b/>
          <w:color w:val="auto"/>
        </w:rPr>
        <w:t xml:space="preserve">Строительство средней общеобразовательной школы на 350 мест в п. Баранчинский Кушвинского городского округа </w:t>
      </w:r>
      <w:r w:rsidR="00D91EBE" w:rsidRPr="009C4236">
        <w:rPr>
          <w:rFonts w:cs="Times New Roman"/>
          <w:color w:val="auto"/>
        </w:rPr>
        <w:t>бюджетные ассигнования в размере 3 174 570, 00 рублей, исполнение 3 174 570,00 рублей или 100 процентов.</w:t>
      </w:r>
    </w:p>
    <w:p w:rsidR="00D91EBE" w:rsidRPr="009C4236" w:rsidRDefault="00D91EBE" w:rsidP="00D91EBE">
      <w:pPr>
        <w:pStyle w:val="a4"/>
        <w:tabs>
          <w:tab w:val="left" w:pos="284"/>
        </w:tabs>
        <w:spacing w:after="0" w:line="240" w:lineRule="auto"/>
        <w:ind w:left="0" w:firstLine="709"/>
        <w:jc w:val="both"/>
        <w:rPr>
          <w:rFonts w:cs="Times New Roman"/>
          <w:color w:val="auto"/>
        </w:rPr>
      </w:pPr>
      <w:r w:rsidRPr="009C4236">
        <w:rPr>
          <w:rFonts w:cs="Times New Roman"/>
          <w:color w:val="auto"/>
        </w:rPr>
        <w:t xml:space="preserve"> Мероприятие запланировано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«Развитие социальной инфраструктуры и улучшение жилищных условий граждан, проживающих на территории Кушвинского городского округа».</w:t>
      </w:r>
    </w:p>
    <w:p w:rsidR="00D91EBE" w:rsidRPr="009C4236" w:rsidRDefault="00D91EBE" w:rsidP="00D91EBE">
      <w:pPr>
        <w:pStyle w:val="a4"/>
        <w:tabs>
          <w:tab w:val="left" w:pos="284"/>
        </w:tabs>
        <w:spacing w:after="0" w:line="240" w:lineRule="auto"/>
        <w:ind w:left="0" w:firstLine="709"/>
        <w:jc w:val="both"/>
        <w:rPr>
          <w:rFonts w:cs="Times New Roman"/>
          <w:color w:val="auto"/>
        </w:rPr>
      </w:pPr>
      <w:r w:rsidRPr="009C4236">
        <w:rPr>
          <w:rFonts w:cs="Times New Roman"/>
          <w:color w:val="auto"/>
        </w:rPr>
        <w:t>Бюджетные ассигнования в размере 3 174 570,00 рублей предусмотрены на оплату задолженности в пользу ООО «Ресурс» за выполненные работы в рамках строительства объекта «Строительство муниципального общеобразовательного учреждения на 350 мест в п. Баранчинский», в соответствии с Постановлением Семнадцатого арбитражного апелляционного суда № 17 АП-14117/2021-ГК от 23.11.2021 года. Задолженность оплачена в полном объеме.</w:t>
      </w:r>
    </w:p>
    <w:p w:rsidR="00040C54" w:rsidRPr="009C4236" w:rsidRDefault="00040C54" w:rsidP="00D91EBE">
      <w:pPr>
        <w:pStyle w:val="a4"/>
        <w:tabs>
          <w:tab w:val="left" w:pos="284"/>
        </w:tabs>
        <w:spacing w:after="0" w:line="240" w:lineRule="auto"/>
        <w:ind w:left="0" w:firstLine="709"/>
        <w:jc w:val="both"/>
        <w:rPr>
          <w:rFonts w:cs="Times New Roman"/>
          <w:color w:val="auto"/>
        </w:rPr>
      </w:pPr>
    </w:p>
    <w:p w:rsidR="00231D06" w:rsidRPr="009C4236" w:rsidRDefault="00D053AE" w:rsidP="00D91EBE">
      <w:pPr>
        <w:pStyle w:val="a4"/>
        <w:tabs>
          <w:tab w:val="left" w:pos="284"/>
        </w:tabs>
        <w:spacing w:after="0" w:line="240" w:lineRule="auto"/>
        <w:ind w:left="0" w:firstLine="709"/>
        <w:jc w:val="both"/>
        <w:rPr>
          <w:rFonts w:cs="Times New Roman"/>
          <w:color w:val="auto"/>
        </w:rPr>
      </w:pPr>
      <w:r w:rsidRPr="009C4236">
        <w:rPr>
          <w:rFonts w:cs="Times New Roman"/>
          <w:b/>
          <w:color w:val="auto"/>
        </w:rPr>
        <w:t>9.2</w:t>
      </w:r>
      <w:r w:rsidRPr="009C4236">
        <w:rPr>
          <w:rFonts w:cs="Times New Roman"/>
          <w:color w:val="auto"/>
        </w:rPr>
        <w:t xml:space="preserve"> </w:t>
      </w:r>
      <w:r w:rsidRPr="009C4236">
        <w:rPr>
          <w:rFonts w:cs="Times New Roman"/>
          <w:b/>
          <w:color w:val="auto"/>
        </w:rPr>
        <w:t xml:space="preserve">Разработка проектно-сметной документации на строительство объекта "Загородный детский оздоровительный лагерь круглогодичного действия" </w:t>
      </w:r>
      <w:r w:rsidR="00D91EBE" w:rsidRPr="009C4236">
        <w:rPr>
          <w:rFonts w:cs="Times New Roman"/>
          <w:color w:val="auto"/>
        </w:rPr>
        <w:t>бюджетные ассигнования в размере 2 434 197,86 рублей, исполнение 2 434 197,86 или 100 процентов.</w:t>
      </w:r>
    </w:p>
    <w:p w:rsidR="00D91EBE" w:rsidRPr="009C4236" w:rsidRDefault="00D91EBE" w:rsidP="00D91EBE">
      <w:pPr>
        <w:pStyle w:val="a4"/>
        <w:tabs>
          <w:tab w:val="left" w:pos="284"/>
        </w:tabs>
        <w:spacing w:after="0" w:line="240" w:lineRule="auto"/>
        <w:ind w:left="0" w:firstLine="709"/>
        <w:jc w:val="both"/>
        <w:rPr>
          <w:rFonts w:cs="Times New Roman"/>
          <w:color w:val="auto"/>
        </w:rPr>
      </w:pPr>
      <w:r w:rsidRPr="009C4236">
        <w:rPr>
          <w:rFonts w:cs="Times New Roman"/>
          <w:color w:val="auto"/>
        </w:rPr>
        <w:t xml:space="preserve"> Мероприятия запланированы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«Развитие социальной инфраструктуры и улучшение жилищных условий граждан, проживающих на территории Кушвинского городского округа» цель «Создание  условий, обеспечивающих население Кушвинского городского округа возможностью систематически заниматься физической культурой и спортом, вести здоровый образ жизни».</w:t>
      </w:r>
    </w:p>
    <w:p w:rsidR="0052245C" w:rsidRPr="009C4236" w:rsidRDefault="0052245C" w:rsidP="00D91EBE">
      <w:pPr>
        <w:pStyle w:val="a4"/>
        <w:tabs>
          <w:tab w:val="left" w:pos="284"/>
        </w:tabs>
        <w:spacing w:after="0" w:line="240" w:lineRule="auto"/>
        <w:ind w:left="0" w:firstLine="709"/>
        <w:jc w:val="both"/>
        <w:rPr>
          <w:rFonts w:cs="Times New Roman"/>
          <w:color w:val="auto"/>
        </w:rPr>
      </w:pPr>
      <w:r w:rsidRPr="009C4236">
        <w:rPr>
          <w:rFonts w:cs="Times New Roman"/>
          <w:b/>
          <w:color w:val="auto"/>
        </w:rPr>
        <w:t>9.100</w:t>
      </w:r>
      <w:r w:rsidRPr="009C4236">
        <w:rPr>
          <w:rFonts w:cs="Times New Roman"/>
          <w:color w:val="auto"/>
        </w:rPr>
        <w:t xml:space="preserve"> </w:t>
      </w:r>
      <w:r w:rsidRPr="009C4236">
        <w:rPr>
          <w:rFonts w:cs="Times New Roman"/>
          <w:b/>
          <w:color w:val="auto"/>
        </w:rPr>
        <w:t xml:space="preserve">  Переселение граждан из аварийного жилищного фонда </w:t>
      </w:r>
      <w:r w:rsidRPr="009C4236">
        <w:rPr>
          <w:rFonts w:cs="Times New Roman"/>
          <w:color w:val="auto"/>
        </w:rPr>
        <w:t xml:space="preserve">в сумме 123 074 993,11 рублей, исполнение составило 67 122 904,49 рублей или </w:t>
      </w:r>
      <w:r w:rsidR="00586A18" w:rsidRPr="009C4236">
        <w:rPr>
          <w:rFonts w:cs="Times New Roman"/>
          <w:color w:val="auto"/>
        </w:rPr>
        <w:t>54,54</w:t>
      </w:r>
      <w:r w:rsidRPr="009C4236">
        <w:rPr>
          <w:rFonts w:cs="Times New Roman"/>
          <w:color w:val="auto"/>
        </w:rPr>
        <w:t xml:space="preserve"> процентов.</w:t>
      </w:r>
    </w:p>
    <w:p w:rsidR="00F56833" w:rsidRPr="009C4236" w:rsidRDefault="00CC7838" w:rsidP="00CC7838">
      <w:pPr>
        <w:pStyle w:val="a4"/>
        <w:tabs>
          <w:tab w:val="left" w:pos="284"/>
        </w:tabs>
        <w:spacing w:after="0" w:line="240" w:lineRule="auto"/>
        <w:ind w:left="0" w:firstLine="709"/>
        <w:jc w:val="both"/>
        <w:rPr>
          <w:rFonts w:cs="Times New Roman"/>
          <w:color w:val="auto"/>
        </w:rPr>
      </w:pPr>
      <w:r w:rsidRPr="009C4236">
        <w:rPr>
          <w:rFonts w:cs="Times New Roman"/>
          <w:color w:val="auto"/>
        </w:rPr>
        <w:t>Мероприятие запланировано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«Развитие социальной инфраструктуры и улучшение жилищных условий граждан, проживающих на территории Кушвинского городского округа».</w:t>
      </w:r>
    </w:p>
    <w:p w:rsidR="00CC7838" w:rsidRPr="009C4236" w:rsidRDefault="00CC7838" w:rsidP="00CC7838">
      <w:pPr>
        <w:pStyle w:val="a4"/>
        <w:tabs>
          <w:tab w:val="left" w:pos="284"/>
        </w:tabs>
        <w:spacing w:after="0" w:line="240" w:lineRule="auto"/>
        <w:ind w:left="0" w:firstLine="709"/>
        <w:jc w:val="both"/>
        <w:rPr>
          <w:rFonts w:cs="Times New Roman"/>
          <w:color w:val="auto"/>
        </w:rPr>
      </w:pPr>
      <w:r w:rsidRPr="009C4236">
        <w:rPr>
          <w:rFonts w:cs="Times New Roman"/>
          <w:color w:val="auto"/>
        </w:rPr>
        <w:t xml:space="preserve"> </w:t>
      </w:r>
    </w:p>
    <w:p w:rsidR="00CC7838" w:rsidRPr="009C4236" w:rsidRDefault="00CC7838" w:rsidP="00CC7838">
      <w:pPr>
        <w:pStyle w:val="a4"/>
        <w:tabs>
          <w:tab w:val="left" w:pos="284"/>
        </w:tabs>
        <w:spacing w:after="0" w:line="240" w:lineRule="auto"/>
        <w:ind w:left="0" w:firstLine="709"/>
        <w:jc w:val="both"/>
        <w:rPr>
          <w:rFonts w:cs="Times New Roman"/>
          <w:color w:val="auto"/>
        </w:rPr>
      </w:pPr>
      <w:r w:rsidRPr="009C4236">
        <w:rPr>
          <w:rFonts w:cs="Times New Roman"/>
          <w:color w:val="auto"/>
        </w:rPr>
        <w:t>Бюджетные ассигнования в размере 5 124 833,19 рублей предусмотрены на оплату площади жилых помещений, которая превышает общую площадь жилых помещений, ранее занимаемых гражданами, переселяемыми из аварийного жилищного фонда (до 28 м2) за счет средств местного бюджета при приобретении жилых помещений путем инвестирования в строительство многоквартирного дома.  Заключены муниципальные контракты с ООО «Ресурс»: № 28-2021/Т от 06.07.2021 года на сумму 19 632 796,10 рублей, в том числе по данному КБК на 2022 год – 107 273,06 рублей; № 29 – 2021/Т от 06.07.2021 года на сумму 19 794 619,20 рублей, в том числе по данному КБК на 2022 год – 198 102,80 рублей;  № 31 – 2021/Т от 06.07.2021 года на сумму 19 831 159,90 рублей, в том числе по данному КБК на 2022 год – 127 631,45 рублей; № 33 – 2021/Т от 06.07.2021 года на сумму 18 296 450,50 рублей, в том числе по данному КБК на 2022 год – 228 640,38 рублей; № 34 – 2021/Т от 06.07.2021 года на сумму 18 442 613,30 рублей, том числе по данному КБК на 2022 год – 4 463 185,50 рублей. Общая сумма бюджетных ассигнований на 2022 год по указанным контрактам составляет 5 124 833,19 рублей. Муниципальные контракты исполнены в полном объеме.</w:t>
      </w:r>
    </w:p>
    <w:p w:rsidR="00F12000" w:rsidRPr="009C4236" w:rsidRDefault="00F12000" w:rsidP="00CC7838">
      <w:pPr>
        <w:pStyle w:val="a4"/>
        <w:tabs>
          <w:tab w:val="left" w:pos="284"/>
        </w:tabs>
        <w:spacing w:after="0" w:line="240" w:lineRule="auto"/>
        <w:ind w:left="0" w:firstLine="709"/>
        <w:jc w:val="both"/>
        <w:rPr>
          <w:rFonts w:cs="Times New Roman"/>
          <w:color w:val="auto"/>
        </w:rPr>
      </w:pPr>
    </w:p>
    <w:p w:rsidR="00CC7838" w:rsidRPr="009C4236" w:rsidRDefault="00CC7838" w:rsidP="00392887">
      <w:pPr>
        <w:pStyle w:val="a4"/>
        <w:tabs>
          <w:tab w:val="left" w:pos="284"/>
        </w:tabs>
        <w:spacing w:after="0" w:line="240" w:lineRule="auto"/>
        <w:ind w:left="0" w:firstLine="709"/>
        <w:jc w:val="both"/>
        <w:rPr>
          <w:rFonts w:cs="Times New Roman"/>
          <w:color w:val="auto"/>
        </w:rPr>
      </w:pPr>
      <w:r w:rsidRPr="009C4236">
        <w:rPr>
          <w:rFonts w:cs="Times New Roman"/>
          <w:color w:val="auto"/>
        </w:rPr>
        <w:t xml:space="preserve">Бюджетные ассигнования в размере </w:t>
      </w:r>
      <w:r w:rsidR="008158EF" w:rsidRPr="009C4236">
        <w:rPr>
          <w:rFonts w:cs="Times New Roman"/>
          <w:color w:val="auto"/>
        </w:rPr>
        <w:t>111 269 655,61</w:t>
      </w:r>
      <w:r w:rsidRPr="009C4236">
        <w:rPr>
          <w:rFonts w:cs="Times New Roman"/>
          <w:color w:val="auto"/>
        </w:rPr>
        <w:t xml:space="preserve"> рублей, исполнение 57 060 243,26 рублей или 49,16 процентов. Мероприятие запланировано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«Развитие социальной инфраструктуры и улучшение жилищных условий граждан, проживающих на территории Кушвинского городского округа». </w:t>
      </w:r>
    </w:p>
    <w:p w:rsidR="00CC7838" w:rsidRPr="009C4236" w:rsidRDefault="00CC7838" w:rsidP="00392887">
      <w:pPr>
        <w:pStyle w:val="a4"/>
        <w:tabs>
          <w:tab w:val="left" w:pos="284"/>
        </w:tabs>
        <w:spacing w:after="0" w:line="240" w:lineRule="auto"/>
        <w:ind w:left="0" w:firstLine="709"/>
        <w:jc w:val="both"/>
        <w:rPr>
          <w:rFonts w:cs="Times New Roman"/>
          <w:color w:val="auto"/>
        </w:rPr>
      </w:pPr>
      <w:r w:rsidRPr="009C4236">
        <w:rPr>
          <w:rFonts w:cs="Times New Roman"/>
          <w:color w:val="auto"/>
        </w:rPr>
        <w:t>Бюджетные ассигнования предусмотрены на приобретение жилых помещений путем инвестирования в строительство многоквартирного дома за счет средств фонда содействия реформированию жилищно-коммунального хозяйства. Из них остаток субсидии областного бюджета на софинансирование мероприятий по переселению граждан из аварийного жилищного фонда за счет средств, поступивших от государственной корпорации - Фонда содействия реформированию жилищно-коммунального хозяйства, не использованной в 2021 году:</w:t>
      </w:r>
    </w:p>
    <w:p w:rsidR="00CC7838" w:rsidRPr="009C4236" w:rsidRDefault="00CC7838" w:rsidP="00392887">
      <w:pPr>
        <w:pStyle w:val="a4"/>
        <w:tabs>
          <w:tab w:val="left" w:pos="284"/>
        </w:tabs>
        <w:spacing w:after="0" w:line="240" w:lineRule="auto"/>
        <w:ind w:left="0" w:firstLine="709"/>
        <w:jc w:val="both"/>
        <w:rPr>
          <w:rFonts w:cs="Times New Roman"/>
          <w:color w:val="auto"/>
        </w:rPr>
      </w:pPr>
      <w:r w:rsidRPr="009C4236">
        <w:rPr>
          <w:rFonts w:cs="Times New Roman"/>
          <w:color w:val="auto"/>
        </w:rPr>
        <w:t>- по Соглашению от 29.07.2021года № Ф-21-51 (МКПЗН) в размере 0,20 рублей для оплаты неисполненных бюджетных обязательств 2021 года по заключенному с ООО «Ресурс» муниципальному контракту № 33 – 2021/Т от 06.07.2021 года на сумму 18 296 450,50 рублей, в том числе по данному КБК– 0,20 рублей;</w:t>
      </w:r>
    </w:p>
    <w:p w:rsidR="00CC7838" w:rsidRPr="009C4236" w:rsidRDefault="00CC7838" w:rsidP="00392887">
      <w:pPr>
        <w:pStyle w:val="a4"/>
        <w:tabs>
          <w:tab w:val="left" w:pos="284"/>
        </w:tabs>
        <w:spacing w:after="0" w:line="240" w:lineRule="auto"/>
        <w:ind w:left="0" w:firstLine="709"/>
        <w:jc w:val="both"/>
        <w:rPr>
          <w:rFonts w:cs="Times New Roman"/>
          <w:color w:val="auto"/>
        </w:rPr>
      </w:pPr>
      <w:r w:rsidRPr="009C4236">
        <w:rPr>
          <w:rFonts w:cs="Times New Roman"/>
          <w:color w:val="auto"/>
        </w:rPr>
        <w:t>- по Соглашению от 03.11.2021 года № Ф-22-02 (МКПЗН) в размере 4 801 133,45 рублей для оплаты неисполненных бюджетных обязательств 2021 года по заключенным с ООО «Ресурс»  муниципальным контрактам: № 31 – 2021/Т от 06.07.2021года на сумму 19 831 159,90 рублей, в том числе по данному КБК – 2 780 896,48 рублей, № 34 – 2021/Т от 06.07.2021 года на сумму 18 442 613,30 рублей, том числе по данному КБК – 2 020 236,97 рублей.</w:t>
      </w:r>
    </w:p>
    <w:p w:rsidR="00AA747F" w:rsidRPr="009C4236" w:rsidRDefault="00CC7838" w:rsidP="00AA747F">
      <w:pPr>
        <w:pStyle w:val="a4"/>
        <w:tabs>
          <w:tab w:val="left" w:pos="284"/>
        </w:tabs>
        <w:spacing w:after="0" w:line="240" w:lineRule="auto"/>
        <w:ind w:left="0" w:firstLine="709"/>
        <w:jc w:val="both"/>
        <w:rPr>
          <w:rFonts w:cs="Times New Roman"/>
          <w:color w:val="auto"/>
        </w:rPr>
      </w:pPr>
      <w:r w:rsidRPr="009C4236">
        <w:rPr>
          <w:rFonts w:cs="Times New Roman"/>
          <w:color w:val="auto"/>
        </w:rPr>
        <w:t>Бюджетные ассигнования в размере 26 288 115,61 рублей на оплату работ по  муниципальным контрактам, заключенным  с ООО «Ресурс»:  № 23 – 2021/Т от 06.07.2021 года на сумму 18 286 010,30 рублей, в том числе по данному КБК на 2022 год – 2 475 450,93 рублей; № 24 – 2021/Т от 06.07.2021 года на сумму 21 809 577,80 рублей, в том числе по данному КБК на 2022 год – 2 952 450,46 рублей;  № 25 - 2021/Т от 06.07.2021 года на сумму 22 216 745,60 рублей, в том числе по данному КБК на 2022 год – 3 007 570,42 рублей;  № 26 – 2021/Т от 06.07.2021 года на сумму 21 005 682,40 рублей, в том числе по данному КБК на 2022 год – 2 843 623,92 рублей; № 27 – 2021/Т от 06.07.2021  года на сумму 19 032 484,60 рублей, в том числе по данному КБК на 2022 год – 2 576 504,15 рублей; № 28-2021/Т от 06.07.2021 года на сумму 19 632 796,10 рублей, в том числе по данному КБК на 2022 год – 2 560 957,51  рублей; № 29 – 2021/Т от 06.07.2021 года на сумму 19 794 619,20 рублей, в том числе по данному КБК на 2022 год – 2 500 890,91 рублей; № 30-2021/Т от 06.07.2021 года на сумму 18 875 881,60 рублей, в том числе по данному КБК на 2022 год – 2 555 304,18 рублей;  № 32- 2021/Т от 06.07.2021 года на сумму 18 798 624,12 рублей, в том числе по данному КБК на 2022 год – 2 544 845,53 рублей; № 33 – 2021/Т от 06.07.2021 года на сумму 18 296 450,50 рублей, в том числе по данному КБК на 2022 год – 2 270 517,60 рублей. Общая сумма бюджетных ассигнований на 2022 год по указанным контрактам составляет 26 288 115,61 рублей. Исполнение составило 26 288 115,61 рублей или 100 процентов. Обязательства исполнены в полном объеме.</w:t>
      </w:r>
      <w:r w:rsidR="00AA747F" w:rsidRPr="009C4236">
        <w:rPr>
          <w:rFonts w:cs="Times New Roman"/>
          <w:color w:val="auto"/>
        </w:rPr>
        <w:t xml:space="preserve"> </w:t>
      </w:r>
    </w:p>
    <w:p w:rsidR="00CC7838" w:rsidRPr="009C4236" w:rsidRDefault="00CC7838" w:rsidP="00AA747F">
      <w:pPr>
        <w:pStyle w:val="a4"/>
        <w:tabs>
          <w:tab w:val="left" w:pos="284"/>
        </w:tabs>
        <w:spacing w:after="0" w:line="240" w:lineRule="auto"/>
        <w:ind w:left="0" w:firstLine="709"/>
        <w:jc w:val="both"/>
        <w:rPr>
          <w:rFonts w:cs="Times New Roman"/>
          <w:color w:val="auto"/>
        </w:rPr>
      </w:pPr>
      <w:r w:rsidRPr="009C4236">
        <w:rPr>
          <w:rFonts w:cs="Times New Roman"/>
          <w:color w:val="auto"/>
        </w:rPr>
        <w:t>Бюджетные ассигнования в размере 25 970 994,00 рублей на оплату работ по  муниципальным контрактам, заключенным  с ООО «Ресурс»:  № 83 – 2022/Т от 16.12.2022 года на сумму 19 880 000,00 рублей, в том числе по данному КБК на 2022 год – 5 546 520,00 рублей; № 84 – 2022/Т от 16.12.2022 года на сумму 19 866 000,00 рублей, в том числе по данному КБК на 2022 год – 5 542 614,00 рублей; № 85 – 2022/Т от 16.12.2022 года на сумму 18 648 000,00 рублей, в том числе по данному КБК на 2022 год – 5 202 792,00 рублей; № 86 – 2022/Т от 16.12.2022 года на сумму 16 905 000,00 рублей, в том числе по данному КБК на 2022 год – 4 716 495,00 рублей; № 87 – 2022/Т от 16.12.2022 года на сумму 17 787 000,00 рублей, в том числе по данному КБК на 2022 год – 4 962 573,00 рублей. Исполнение составило 25 970 994,00 рублей или 100 процентов. Обязательства исполнены в полном объеме.</w:t>
      </w:r>
      <w:r w:rsidR="004D1991" w:rsidRPr="009C4236">
        <w:rPr>
          <w:rFonts w:cs="Times New Roman"/>
          <w:color w:val="auto"/>
        </w:rPr>
        <w:t xml:space="preserve"> </w:t>
      </w:r>
      <w:r w:rsidRPr="009C4236">
        <w:rPr>
          <w:rFonts w:cs="Times New Roman"/>
          <w:color w:val="auto"/>
        </w:rPr>
        <w:t>Остаток бюджетных ассигнований в сумме 59 010 546,00 рублей не востребован.</w:t>
      </w:r>
    </w:p>
    <w:p w:rsidR="00392887" w:rsidRPr="009C4236" w:rsidRDefault="00392887" w:rsidP="00AA747F">
      <w:pPr>
        <w:pStyle w:val="a4"/>
        <w:tabs>
          <w:tab w:val="left" w:pos="284"/>
        </w:tabs>
        <w:spacing w:after="0" w:line="240" w:lineRule="auto"/>
        <w:ind w:left="0" w:firstLine="709"/>
        <w:jc w:val="both"/>
        <w:rPr>
          <w:rFonts w:cs="Times New Roman"/>
          <w:color w:val="auto"/>
        </w:rPr>
      </w:pPr>
    </w:p>
    <w:p w:rsidR="00CC7838" w:rsidRPr="009C4236" w:rsidRDefault="00CC7838" w:rsidP="009D4470">
      <w:pPr>
        <w:pStyle w:val="a4"/>
        <w:tabs>
          <w:tab w:val="left" w:pos="284"/>
        </w:tabs>
        <w:spacing w:after="0" w:line="240" w:lineRule="auto"/>
        <w:ind w:left="0" w:firstLine="709"/>
        <w:jc w:val="both"/>
        <w:rPr>
          <w:rFonts w:cs="Times New Roman"/>
          <w:color w:val="auto"/>
        </w:rPr>
      </w:pPr>
      <w:r w:rsidRPr="009C4236">
        <w:rPr>
          <w:rFonts w:cs="Times New Roman"/>
          <w:color w:val="auto"/>
        </w:rPr>
        <w:t xml:space="preserve">Бюджетные ассигнования </w:t>
      </w:r>
      <w:r w:rsidR="000A13E5" w:rsidRPr="009C4236">
        <w:rPr>
          <w:rFonts w:cs="Times New Roman"/>
          <w:color w:val="auto"/>
        </w:rPr>
        <w:t>5 482 680,00</w:t>
      </w:r>
      <w:r w:rsidRPr="009C4236">
        <w:rPr>
          <w:rFonts w:cs="Times New Roman"/>
          <w:color w:val="auto"/>
        </w:rPr>
        <w:t xml:space="preserve"> рублей, исполнение 3 740 003,73 рублей или 49,56 процентов. Мероприятие запланировано в рамках ГП Свердловской области «Развитие жилищно-коммунального хозяйства и повышения энергетической эффективности в Свердловской области до 2026». </w:t>
      </w:r>
    </w:p>
    <w:p w:rsidR="00CC7838" w:rsidRPr="009C4236" w:rsidRDefault="00CC7838" w:rsidP="009D4470">
      <w:pPr>
        <w:pStyle w:val="a4"/>
        <w:tabs>
          <w:tab w:val="left" w:pos="284"/>
        </w:tabs>
        <w:spacing w:after="0" w:line="240" w:lineRule="auto"/>
        <w:ind w:left="0" w:firstLine="709"/>
        <w:jc w:val="both"/>
        <w:rPr>
          <w:rFonts w:cs="Times New Roman"/>
          <w:color w:val="auto"/>
        </w:rPr>
      </w:pPr>
      <w:r w:rsidRPr="009C4236">
        <w:rPr>
          <w:rFonts w:cs="Times New Roman"/>
          <w:color w:val="auto"/>
        </w:rPr>
        <w:t xml:space="preserve">Бюджетные ассигнования предусмотрены на приобретении жилых помещений путем инвестирования в строительство многоквартирного дома за счет средств областного бюджета в размере 7 547 135,73 рублей. Из них остаток субсидии областного бюджета на софинансирование мероприятий по переселению граждан из аварийного жилищного фонда, не использованной в 2021 году: </w:t>
      </w:r>
    </w:p>
    <w:p w:rsidR="00CC7838" w:rsidRPr="009C4236" w:rsidRDefault="00CC7838" w:rsidP="009D4470">
      <w:pPr>
        <w:pStyle w:val="a4"/>
        <w:tabs>
          <w:tab w:val="left" w:pos="284"/>
        </w:tabs>
        <w:spacing w:after="0" w:line="240" w:lineRule="auto"/>
        <w:ind w:left="0" w:firstLine="709"/>
        <w:jc w:val="both"/>
        <w:rPr>
          <w:rFonts w:cs="Times New Roman"/>
          <w:color w:val="auto"/>
        </w:rPr>
      </w:pPr>
      <w:r w:rsidRPr="009C4236">
        <w:rPr>
          <w:rFonts w:cs="Times New Roman"/>
          <w:color w:val="auto"/>
        </w:rPr>
        <w:t>- по Соглашению от 29.07.2021 № Ф-21-51 (МКПЗН) в размере 1 921 632,70 рублей для оплаты неисполненных бюджетных обязательств 2021 года по заключенным с ООО «Ресурс» муниципальным контрактам: № 23 – 2021/Т от 06.07.2021 года на сумму 18 286 010,30 рублей, в том числе по данному КБК на 2022 год – 180 952,77 рублей; № 24 – 2021/Т от 06.07.2021 года на сумму 21 809 577,80 рублей, в том числе по данному КБК на 2022 год – 215 820,91 рублей; № 25 - 2021/Т от 06.07.2021 года на сумму 22 216 745,60 рублей, в том числе по данному КБК на 2022 год – 219 850,14  рублей; № 26 – 2021/Т от 06.07.2021 года на сумму 21 005 682,40 рублей, в том числе по данному КБК на 2022 год – 207 865,80 рублей; № 27 – 2021/Т от 06.07.2021 года на сумму 19 032 484,60 рублей, в том числе по данному КБК на 2022 год – 188 339,67 рублей; № 28-2021/Т от 06.07.2021 года на сумму 19 632 796,10 рублей, в том числе по данному КБК на 2022 год – 187 203,21  рублей; № 29 – 2021/Т от 06.07.2021 года на сумму 19 794 619,20 рублей, в том числе по данному КБК на 2022 год – 182 812,41 рублей; № 30-2021/Т от 06.07.2021 года на сумму 18 875 881,60 рублей, в том числе по данному КБК на 2022 год – 186 789,97 рублей; № 32- 2021/Т от 06.07.2021 года на сумму 18 798 624,12 рублей, в том числе по данному КБК на 2022 год – 186 025,45 рублей; № 33 – 2021/Т от 06.07.2021 года на сумму 18 296 450,50 рублей, в том числе по данному КБК на 2022 год – 165 972,37 рублей. Общая сумма бюджетных ассигнований по указанным контрактам составляет 1 921 632,70 рублей.</w:t>
      </w:r>
    </w:p>
    <w:p w:rsidR="00CC7838" w:rsidRPr="009C4236" w:rsidRDefault="00CC7838" w:rsidP="009D4470">
      <w:pPr>
        <w:pStyle w:val="a4"/>
        <w:tabs>
          <w:tab w:val="left" w:pos="284"/>
        </w:tabs>
        <w:spacing w:after="0" w:line="240" w:lineRule="auto"/>
        <w:ind w:left="0" w:firstLine="709"/>
        <w:jc w:val="both"/>
        <w:rPr>
          <w:rFonts w:cs="Times New Roman"/>
          <w:color w:val="auto"/>
        </w:rPr>
      </w:pPr>
      <w:r w:rsidRPr="009C4236">
        <w:rPr>
          <w:rFonts w:cs="Times New Roman"/>
          <w:color w:val="auto"/>
        </w:rPr>
        <w:t>-  по Соглашению от 03.11.2021 № Ф-22-02 (МКПЗН) в размере 142 823,03 рублей для оплаты неисполненных бюджетных обязательств 2021 года по заключенным с ООО «Ресурс» муниципальным контрактам: № 31 – 2021/Т от 06.07.2021 года на сумму 19 831 159,90 рублей, в том числе по данному КБК – 66 146,06 рублей, № 34 – 2021/Т от 06.07.2021 года на сумму 18 442 613,30 рублей, том числе по данному КБК- 76 676,97 рублей. Общая сумма бюджетных ассигнований по указанным контрактам составляет 142 823,03 рублей. Срок исполнения муниципальных контрактов – 15.07.2022 года. Обязательства исполнены в полном объеме.</w:t>
      </w:r>
    </w:p>
    <w:p w:rsidR="00CC7838" w:rsidRPr="009C4236" w:rsidRDefault="00CC7838" w:rsidP="009D4470">
      <w:pPr>
        <w:pStyle w:val="a4"/>
        <w:tabs>
          <w:tab w:val="left" w:pos="284"/>
        </w:tabs>
        <w:spacing w:after="0" w:line="240" w:lineRule="auto"/>
        <w:ind w:left="0" w:firstLine="709"/>
        <w:jc w:val="both"/>
        <w:rPr>
          <w:rFonts w:cs="Times New Roman"/>
          <w:color w:val="auto"/>
        </w:rPr>
      </w:pPr>
      <w:r w:rsidRPr="009C4236">
        <w:rPr>
          <w:rFonts w:cs="Times New Roman"/>
          <w:color w:val="auto"/>
        </w:rPr>
        <w:t>Бюджетные ассигнования в размере 1 675 548,00 рублей на оплату работ по  муниципальным контрактам, заключенным  с ООО «Ресурс»:  № 83 – 2022/Т от 16.12.2022 года на сумму 19 880 000,00 рублей, в том числе по данному КБК на 2022 год – 357 840,00 рублей; № 84 – 2022/Т от 16.12.2022 года на сумму 19 866 000,00 рублей, в том числе по данному КБК на 2022 год – 357 588,00 рублей; № 85 – 2022/Т от 16.12.2022 года на сумму 18 648 000,00 рублей, в том числе по данному КБК на 2022 год – 335 664,00 рублей; № 86 – 2022/Т от 16.12.2022 года на сумму 16 905 000,00 рублей, в том числе по данному КБК на 2022 год – 304 290,00 рублей; № 87 – 2022/Т от 16.12.2022 года на сумму 17 787 000,00 рублей, в том числе по данному КБК на 2022 год – 320 166,00 рублей. Исполнение составило 1 675 548,00 рублей или 100 процентов. Обязательства исполнены в полном объеме.</w:t>
      </w:r>
    </w:p>
    <w:p w:rsidR="00CC7838" w:rsidRPr="009C4236" w:rsidRDefault="00CC7838" w:rsidP="009D4470">
      <w:pPr>
        <w:pStyle w:val="a4"/>
        <w:tabs>
          <w:tab w:val="left" w:pos="284"/>
        </w:tabs>
        <w:spacing w:after="0" w:line="240" w:lineRule="auto"/>
        <w:ind w:left="0" w:firstLine="709"/>
        <w:jc w:val="both"/>
        <w:rPr>
          <w:rFonts w:cs="Times New Roman"/>
          <w:color w:val="auto"/>
        </w:rPr>
      </w:pPr>
      <w:r w:rsidRPr="009C4236">
        <w:rPr>
          <w:rFonts w:cs="Times New Roman"/>
          <w:color w:val="auto"/>
        </w:rPr>
        <w:t>Остаток бюджетных ассигнований в сумме 3 807 132,00 рублей не востребован.</w:t>
      </w:r>
    </w:p>
    <w:p w:rsidR="004D1991" w:rsidRPr="009C4236" w:rsidRDefault="004D1991" w:rsidP="009D4470">
      <w:pPr>
        <w:pStyle w:val="a4"/>
        <w:tabs>
          <w:tab w:val="left" w:pos="284"/>
        </w:tabs>
        <w:spacing w:after="0" w:line="240" w:lineRule="auto"/>
        <w:ind w:left="0" w:firstLine="709"/>
        <w:jc w:val="both"/>
        <w:rPr>
          <w:rFonts w:cs="Times New Roman"/>
          <w:color w:val="auto"/>
        </w:rPr>
      </w:pPr>
    </w:p>
    <w:p w:rsidR="00CC7838" w:rsidRPr="009C4236" w:rsidRDefault="00CC7838" w:rsidP="00CC7838">
      <w:pPr>
        <w:spacing w:after="0" w:line="240" w:lineRule="auto"/>
        <w:ind w:right="-2" w:firstLine="672"/>
        <w:jc w:val="both"/>
        <w:rPr>
          <w:rFonts w:cs="Times New Roman"/>
          <w:color w:val="auto"/>
        </w:rPr>
      </w:pPr>
      <w:r w:rsidRPr="009C4236">
        <w:rPr>
          <w:rFonts w:cs="Times New Roman"/>
          <w:color w:val="auto"/>
        </w:rPr>
        <w:t>Бюджетные ассигнования 1 197 824,31 рублей, исполнение 1 197 824,31 рублей или 100 процент. Мероприятие запланировано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«Развитие социальной инфраструктуры и улучшение жилищных условий граждан, проживающих на территории Кушвинского городского округа».  Заключены муниципальные контракты с ООО «Ресурс»: № 23 – 2021/Т от 06.07.2021 года на сумму 18 286 010,30 рублей, в том числе по данному КБК на 2022 год – 86 497,85 рублей; № 24 – 2021/Т от 06.07.2021 года на сумму 21 809 577,80 рублей, в том числе по данному КБК на 2022 год – 103 165,30 рублей; № 25 - 2021/Т от 06.07.2021 года на сумму 22 216 745,60 рублей, в том числе по данному КБК на 2022 год – 105 091,28  рублей; № 26 – 2021/Т от 06.07.2021 года на сумму 21 005 682,40 рублей, в том числе по данному КБК на 2022 год – 99 362,64 рублей; № 27 – 2021/Т от 06.07.2021 года на сумму 19 032 484,60 рублей, в том числе по данному КБК на 2022 год – 90 028,87 рублей; № 28-2021/Т от 06.07.2021 года на сумму 19 632 796,10 рублей, в том числе по данному КБК на 2022 год – 89 485,64  рублей; № 29 – 2021/Т от 06.07.2021 года на сумму 19 794 619,20 рублей, в том числе по данному КБК на 2022 год – 87 386,77 рублей; № 30-2021/Т от 06.07.2021 года на сумму 18 875 881,60 рубль, в том числе по данному КБК на 2022 год – 89 288,09 рублей; № 32- 2021/Т от 06.07.2021 года на сумму 18 798 624,12 рубля, в том числе по данному КБК на 2022 год – 88 922,64 рублей; № 33 – 2021/Т от 06.07.2021 года на сумму 18 296 450,50 рублей, в том числе по данному КБК на 2022 год – 79 337,03 рублей, № 34 – 2021/Т от 06.07.2021 года на сумму 18 442 613,30 рублей, том числе по данному КБК- 0,20 рублей. Общая сумма бюджетных ассигнований по указанным контрактам на 2022 год составляет 918 566,31 рублей. Исполнение составило 918 566,31 рублей или 100 процентов.</w:t>
      </w:r>
    </w:p>
    <w:p w:rsidR="00D053AE" w:rsidRPr="009C4236" w:rsidRDefault="00CC7838" w:rsidP="00CC7838">
      <w:pPr>
        <w:spacing w:after="0" w:line="240" w:lineRule="auto"/>
        <w:ind w:right="-2" w:firstLine="672"/>
        <w:jc w:val="both"/>
        <w:rPr>
          <w:rFonts w:cs="Times New Roman"/>
          <w:color w:val="auto"/>
        </w:rPr>
      </w:pPr>
      <w:r w:rsidRPr="009C4236">
        <w:rPr>
          <w:rFonts w:cs="Times New Roman"/>
          <w:color w:val="auto"/>
        </w:rPr>
        <w:t>Бюджетные ассигнования в размере 279 258,00 рублей на оплату работ по  муниципальным контрактам, заключенным  с ООО «Ресурс»:  № 83 – 2022/Т от 16.12.2022 года на сумму 19 880 000,00 рублей, в том числе по данному КБК на 2022 год – 59 640,00 рублей; № 84 – 2022/Т от 16.12.2022 года на сумму 19 866 000,00 рублей, в том числе по данному КБК на 2022 год – 59 598,00 рублей; № 85 – 2022/Т от 16.12.2022 года на сумму 18 648 000,00 рублей, в том числе по данному КБК на 2022 год – 55 944,00 рублей; № 86 – 2022/Т от 16.12.2022 года на сумму 16 905 000,00 рублей, в том числе по данному КБК на 2022 год – 50 715,00 рублей; № 87 – 2022/Т от 16.12.2022 года на сумму 17 787 000,00 рублей, в том числе по данному КБК на 2022 год – 53 361,00 рублей. Исполнение составило 279 258,00 рублей или 100 процентов. Обязательства исполнены в полном объеме.</w:t>
      </w:r>
    </w:p>
    <w:p w:rsidR="00F56833" w:rsidRPr="009C4236" w:rsidRDefault="00F56833" w:rsidP="00CC7838">
      <w:pPr>
        <w:spacing w:after="0" w:line="240" w:lineRule="auto"/>
        <w:ind w:right="-2" w:firstLine="672"/>
        <w:jc w:val="both"/>
        <w:rPr>
          <w:rFonts w:cs="Times New Roman"/>
          <w:color w:val="auto"/>
        </w:rPr>
      </w:pPr>
    </w:p>
    <w:p w:rsidR="00040C54" w:rsidRPr="009C4236" w:rsidRDefault="00040C54" w:rsidP="00040C54">
      <w:pPr>
        <w:spacing w:after="0" w:line="240" w:lineRule="auto"/>
        <w:ind w:right="-2" w:firstLine="672"/>
        <w:jc w:val="both"/>
        <w:rPr>
          <w:rFonts w:eastAsia="Times New Roman" w:cs="Times New Roman"/>
          <w:color w:val="auto"/>
          <w:lang w:eastAsia="ru-RU"/>
        </w:rPr>
      </w:pPr>
      <w:r w:rsidRPr="009C4236">
        <w:rPr>
          <w:rFonts w:eastAsia="Times New Roman" w:cs="Times New Roman"/>
          <w:b/>
          <w:bCs/>
          <w:color w:val="auto"/>
          <w:lang w:eastAsia="ru-RU"/>
        </w:rPr>
        <w:t xml:space="preserve">9.105 Осуществление капитального и текущего ремонта жилых помещений, переданных (планируемых к передаче) по договору социального найма жилого помещения (в том числе проведение строительно-технической экспертизы). </w:t>
      </w:r>
      <w:r w:rsidRPr="009C4236">
        <w:rPr>
          <w:rFonts w:eastAsia="Times New Roman" w:cs="Times New Roman"/>
          <w:color w:val="auto"/>
          <w:lang w:eastAsia="ru-RU"/>
        </w:rPr>
        <w:t xml:space="preserve">Утверждены бюджетные ассигнования в размере 423 808,00 рублей, исполнение 423 808,00 рублей или 100 процентов. </w:t>
      </w:r>
    </w:p>
    <w:p w:rsidR="00040C54" w:rsidRPr="009C4236" w:rsidRDefault="00040C54" w:rsidP="00040C54">
      <w:pPr>
        <w:spacing w:after="0" w:line="240" w:lineRule="auto"/>
        <w:ind w:right="-2" w:firstLine="672"/>
        <w:jc w:val="both"/>
        <w:rPr>
          <w:rFonts w:eastAsia="Times New Roman" w:cs="Times New Roman"/>
          <w:color w:val="auto"/>
          <w:lang w:eastAsia="ru-RU"/>
        </w:rPr>
      </w:pPr>
      <w:r w:rsidRPr="009C4236">
        <w:rPr>
          <w:rFonts w:eastAsia="Times New Roman" w:cs="Times New Roman"/>
          <w:color w:val="auto"/>
          <w:lang w:eastAsia="ru-RU"/>
        </w:rPr>
        <w:t xml:space="preserve">Мероприятие запланировано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«Развитие социальной инфраструктуры и улучшение жилищных условий граждан, проживающих на территории Кушвинского городского округа». </w:t>
      </w:r>
    </w:p>
    <w:p w:rsidR="00040C54" w:rsidRPr="009C4236" w:rsidRDefault="00040C54" w:rsidP="00040C54">
      <w:pPr>
        <w:spacing w:after="0" w:line="240" w:lineRule="auto"/>
        <w:ind w:right="-2" w:firstLine="672"/>
        <w:jc w:val="both"/>
        <w:rPr>
          <w:rFonts w:eastAsia="Times New Roman" w:cs="Times New Roman"/>
          <w:color w:val="auto"/>
          <w:lang w:eastAsia="ru-RU"/>
        </w:rPr>
      </w:pPr>
      <w:r w:rsidRPr="009C4236">
        <w:rPr>
          <w:rFonts w:eastAsia="Times New Roman" w:cs="Times New Roman"/>
          <w:color w:val="auto"/>
          <w:lang w:eastAsia="ru-RU"/>
        </w:rPr>
        <w:t>Бюджетные ассигнования предусмотрены на осуществление капитального и текущего ремонта жилых помещений, переданных (планируемых к передаче) по договору социального найма жилого помещения (в том числе проведение строительно-технической экспертизы) а именно:</w:t>
      </w:r>
    </w:p>
    <w:p w:rsidR="00040C54" w:rsidRPr="009C4236" w:rsidRDefault="00040C54" w:rsidP="00F56833">
      <w:pPr>
        <w:spacing w:after="0" w:line="240" w:lineRule="auto"/>
        <w:ind w:right="-2" w:firstLine="672"/>
        <w:jc w:val="both"/>
        <w:rPr>
          <w:lang w:eastAsia="ru-RU"/>
        </w:rPr>
      </w:pPr>
      <w:r w:rsidRPr="009C4236">
        <w:rPr>
          <w:rFonts w:eastAsia="Times New Roman" w:cs="Times New Roman"/>
          <w:color w:val="auto"/>
          <w:lang w:eastAsia="ru-RU"/>
        </w:rPr>
        <w:t xml:space="preserve">- на капитальный ремонт квартиры, расположенной по адресу: </w:t>
      </w:r>
      <w:proofErr w:type="spellStart"/>
      <w:proofErr w:type="gramStart"/>
      <w:r w:rsidRPr="009C4236">
        <w:rPr>
          <w:rFonts w:eastAsia="Times New Roman" w:cs="Times New Roman"/>
          <w:color w:val="auto"/>
          <w:lang w:eastAsia="ru-RU"/>
        </w:rPr>
        <w:t>пос.Баранчинский</w:t>
      </w:r>
      <w:proofErr w:type="spellEnd"/>
      <w:proofErr w:type="gramEnd"/>
      <w:r w:rsidRPr="009C4236">
        <w:rPr>
          <w:rFonts w:eastAsia="Times New Roman" w:cs="Times New Roman"/>
          <w:color w:val="auto"/>
          <w:lang w:eastAsia="ru-RU"/>
        </w:rPr>
        <w:t xml:space="preserve">, </w:t>
      </w:r>
      <w:proofErr w:type="spellStart"/>
      <w:r w:rsidRPr="009C4236">
        <w:rPr>
          <w:rFonts w:eastAsia="Times New Roman" w:cs="Times New Roman"/>
          <w:color w:val="auto"/>
          <w:lang w:eastAsia="ru-RU"/>
        </w:rPr>
        <w:t>ул.Победы</w:t>
      </w:r>
      <w:proofErr w:type="spellEnd"/>
      <w:r w:rsidRPr="009C4236">
        <w:rPr>
          <w:rFonts w:eastAsia="Times New Roman" w:cs="Times New Roman"/>
          <w:color w:val="auto"/>
          <w:lang w:eastAsia="ru-RU"/>
        </w:rPr>
        <w:t xml:space="preserve">, д.29, кв.4 в сумме 393 808,00 рублей. Согласно распоряжения администрации Кушвинского городского округа МКУ КГО «КЖКС» назначен ответственным за исполнение </w:t>
      </w:r>
      <w:proofErr w:type="spellStart"/>
      <w:r w:rsidRPr="009C4236">
        <w:rPr>
          <w:rFonts w:eastAsia="Times New Roman" w:cs="Times New Roman"/>
          <w:color w:val="auto"/>
          <w:lang w:eastAsia="ru-RU"/>
        </w:rPr>
        <w:t>аппелляционного</w:t>
      </w:r>
      <w:proofErr w:type="spellEnd"/>
      <w:r w:rsidRPr="009C4236">
        <w:rPr>
          <w:rFonts w:eastAsia="Times New Roman" w:cs="Times New Roman"/>
          <w:color w:val="auto"/>
          <w:lang w:eastAsia="ru-RU"/>
        </w:rPr>
        <w:t xml:space="preserve"> определения от 08.04.2022 по делу №33-3753/2022 (№2-831/2021) судебной коллегии по гражданским делам Свердловского областного суда, в части выполнения ремонта в квартире№4 в доме№29 по </w:t>
      </w:r>
      <w:proofErr w:type="spellStart"/>
      <w:r w:rsidRPr="009C4236">
        <w:rPr>
          <w:rFonts w:eastAsia="Times New Roman" w:cs="Times New Roman"/>
          <w:color w:val="auto"/>
          <w:lang w:eastAsia="ru-RU"/>
        </w:rPr>
        <w:t>ул.Победы</w:t>
      </w:r>
      <w:proofErr w:type="spellEnd"/>
      <w:r w:rsidRPr="009C4236">
        <w:rPr>
          <w:rFonts w:eastAsia="Times New Roman" w:cs="Times New Roman"/>
          <w:color w:val="auto"/>
          <w:lang w:eastAsia="ru-RU"/>
        </w:rPr>
        <w:t xml:space="preserve"> в </w:t>
      </w:r>
      <w:proofErr w:type="spellStart"/>
      <w:r w:rsidRPr="009C4236">
        <w:rPr>
          <w:rFonts w:eastAsia="Times New Roman" w:cs="Times New Roman"/>
          <w:color w:val="auto"/>
          <w:lang w:eastAsia="ru-RU"/>
        </w:rPr>
        <w:t>п.Баранчинский</w:t>
      </w:r>
      <w:proofErr w:type="spellEnd"/>
      <w:r w:rsidRPr="009C4236">
        <w:rPr>
          <w:rFonts w:eastAsia="Times New Roman" w:cs="Times New Roman"/>
          <w:color w:val="auto"/>
          <w:lang w:eastAsia="ru-RU"/>
        </w:rPr>
        <w:t xml:space="preserve">. В результате конкурсных процедур заключен МК№65-2022/Р от 07.10.2022 года на сумму 380 000,00 рублей с ИП Евтушенко </w:t>
      </w:r>
      <w:proofErr w:type="gramStart"/>
      <w:r w:rsidRPr="009C4236">
        <w:rPr>
          <w:rFonts w:eastAsia="Times New Roman" w:cs="Times New Roman"/>
          <w:color w:val="auto"/>
          <w:lang w:eastAsia="ru-RU"/>
        </w:rPr>
        <w:t>А.С..</w:t>
      </w:r>
      <w:proofErr w:type="gramEnd"/>
      <w:r w:rsidRPr="009C4236">
        <w:rPr>
          <w:rFonts w:eastAsia="Times New Roman" w:cs="Times New Roman"/>
          <w:color w:val="auto"/>
          <w:lang w:eastAsia="ru-RU"/>
        </w:rPr>
        <w:t xml:space="preserve"> В результате проведения работ на объекте выявились скрытые дефекты в электропроводке в связи с чем был заключен договор№138/22Д от 12.12.2022 года на сумму 13 808,00 рублей с ИП </w:t>
      </w:r>
      <w:r w:rsidRPr="009C4236">
        <w:rPr>
          <w:lang w:eastAsia="ru-RU"/>
        </w:rPr>
        <w:t>Евтушенко А.С по восстановлению системы электроснабжения, проводимые в рамках капитального</w:t>
      </w:r>
      <w:r w:rsidR="00F56833" w:rsidRPr="009C4236">
        <w:t xml:space="preserve"> </w:t>
      </w:r>
      <w:r w:rsidRPr="009C4236">
        <w:rPr>
          <w:lang w:eastAsia="ru-RU"/>
        </w:rPr>
        <w:t>ремонта квартиры, расположенной по адресу:пос.Баранчинский,ул.Победы,д.29,кв.4. Бюджетные обязательства исполнены в полном объеме;</w:t>
      </w:r>
    </w:p>
    <w:p w:rsidR="00F56833" w:rsidRPr="009C4236" w:rsidRDefault="00040C54" w:rsidP="00040C54">
      <w:pPr>
        <w:spacing w:after="0" w:line="240" w:lineRule="auto"/>
        <w:ind w:right="-2" w:firstLine="672"/>
        <w:jc w:val="both"/>
        <w:rPr>
          <w:rFonts w:eastAsia="Times New Roman" w:cs="Times New Roman"/>
          <w:color w:val="auto"/>
          <w:lang w:eastAsia="ru-RU"/>
        </w:rPr>
      </w:pPr>
      <w:r w:rsidRPr="009C4236">
        <w:rPr>
          <w:rFonts w:eastAsia="Times New Roman" w:cs="Times New Roman"/>
          <w:color w:val="auto"/>
          <w:lang w:eastAsia="ru-RU"/>
        </w:rPr>
        <w:t xml:space="preserve">- на проведение строительно-технической экспертизы по объекту расположенному по адресу: пос. Баранчинский, </w:t>
      </w:r>
      <w:proofErr w:type="spellStart"/>
      <w:r w:rsidRPr="009C4236">
        <w:rPr>
          <w:rFonts w:eastAsia="Times New Roman" w:cs="Times New Roman"/>
          <w:color w:val="auto"/>
          <w:lang w:eastAsia="ru-RU"/>
        </w:rPr>
        <w:t>ул.Победы</w:t>
      </w:r>
      <w:proofErr w:type="spellEnd"/>
      <w:r w:rsidRPr="009C4236">
        <w:rPr>
          <w:rFonts w:eastAsia="Times New Roman" w:cs="Times New Roman"/>
          <w:color w:val="auto"/>
          <w:lang w:eastAsia="ru-RU"/>
        </w:rPr>
        <w:t xml:space="preserve">, д.29, кв.4 в сумме 30 000,00 рублей. Заключен договор№111/22Д от 27.10.2022 года на сумму 30 000,00 рублей с ООО «ЭЦ Критик». Договор исполнен в полном объеме. </w:t>
      </w:r>
    </w:p>
    <w:p w:rsidR="00040C54" w:rsidRPr="009C4236" w:rsidRDefault="00040C54" w:rsidP="00040C54">
      <w:pPr>
        <w:spacing w:after="0" w:line="240" w:lineRule="auto"/>
        <w:ind w:right="-2" w:firstLine="672"/>
        <w:jc w:val="both"/>
        <w:rPr>
          <w:rFonts w:eastAsia="Times New Roman" w:cs="Times New Roman"/>
          <w:color w:val="auto"/>
          <w:lang w:eastAsia="ru-RU"/>
        </w:rPr>
      </w:pPr>
      <w:r w:rsidRPr="009C4236">
        <w:rPr>
          <w:rFonts w:eastAsia="Times New Roman" w:cs="Times New Roman"/>
          <w:color w:val="auto"/>
          <w:lang w:eastAsia="ru-RU"/>
        </w:rPr>
        <w:t xml:space="preserve">                 </w:t>
      </w:r>
    </w:p>
    <w:p w:rsidR="00D053AE" w:rsidRPr="009C4236" w:rsidRDefault="00D053AE" w:rsidP="00D053AE">
      <w:pPr>
        <w:spacing w:after="0" w:line="240" w:lineRule="auto"/>
        <w:ind w:right="-2" w:firstLine="567"/>
        <w:jc w:val="both"/>
        <w:outlineLvl w:val="3"/>
        <w:rPr>
          <w:rFonts w:eastAsia="SimSun" w:cs="Times New Roman"/>
          <w:color w:val="auto"/>
          <w:kern w:val="2"/>
          <w:lang w:eastAsia="hi-IN" w:bidi="hi-IN"/>
        </w:rPr>
      </w:pPr>
      <w:r w:rsidRPr="009C4236">
        <w:rPr>
          <w:rFonts w:eastAsia="SimSun" w:cs="Times New Roman"/>
          <w:color w:val="auto"/>
          <w:kern w:val="2"/>
          <w:lang w:eastAsia="hi-IN" w:bidi="hi-IN"/>
        </w:rPr>
        <w:t>В рамках мероприятия в 2022 году реализуются следующие целевые показатели:</w:t>
      </w:r>
    </w:p>
    <w:p w:rsidR="00D053AE" w:rsidRPr="009C4236" w:rsidRDefault="00D053AE" w:rsidP="00D053AE">
      <w:pPr>
        <w:spacing w:after="0" w:line="240" w:lineRule="auto"/>
        <w:ind w:right="-2" w:firstLine="567"/>
        <w:jc w:val="both"/>
        <w:outlineLvl w:val="3"/>
        <w:rPr>
          <w:rFonts w:eastAsia="SimSun" w:cs="Times New Roman"/>
          <w:color w:val="auto"/>
          <w:kern w:val="2"/>
          <w:lang w:eastAsia="hi-IN" w:bidi="hi-IN"/>
        </w:rPr>
      </w:pPr>
    </w:p>
    <w:p w:rsidR="00D053AE" w:rsidRPr="009C4236" w:rsidRDefault="00D053AE" w:rsidP="00D053AE">
      <w:pPr>
        <w:spacing w:after="0" w:line="240" w:lineRule="auto"/>
        <w:ind w:right="-2" w:firstLine="567"/>
        <w:jc w:val="both"/>
        <w:outlineLvl w:val="3"/>
        <w:rPr>
          <w:rFonts w:eastAsia="SimSun" w:cs="Times New Roman"/>
          <w:color w:val="auto"/>
          <w:kern w:val="2"/>
          <w:lang w:eastAsia="hi-IN" w:bidi="hi-IN"/>
        </w:rPr>
      </w:pPr>
      <w:r w:rsidRPr="009C4236">
        <w:rPr>
          <w:rFonts w:eastAsia="SimSun" w:cs="Times New Roman"/>
          <w:color w:val="auto"/>
          <w:kern w:val="2"/>
          <w:lang w:eastAsia="hi-IN" w:bidi="hi-IN"/>
        </w:rPr>
        <w:t>Целевой показатель 7</w:t>
      </w:r>
      <w:r w:rsidR="00345F94" w:rsidRPr="009C4236">
        <w:rPr>
          <w:rFonts w:eastAsia="SimSun" w:cs="Times New Roman"/>
          <w:color w:val="auto"/>
          <w:kern w:val="2"/>
          <w:lang w:eastAsia="hi-IN" w:bidi="hi-IN"/>
        </w:rPr>
        <w:t>2</w:t>
      </w:r>
      <w:r w:rsidRPr="009C4236">
        <w:rPr>
          <w:rFonts w:eastAsia="SimSun" w:cs="Times New Roman"/>
          <w:color w:val="auto"/>
          <w:kern w:val="2"/>
          <w:lang w:eastAsia="hi-IN" w:bidi="hi-IN"/>
        </w:rPr>
        <w:t>: Количество жилых помещений, в которых проведен капитальный ремонт, текущий ремонт.</w:t>
      </w:r>
      <w:r w:rsidRPr="009C4236">
        <w:rPr>
          <w:rFonts w:ascii="Calibri" w:eastAsia="Times New Roman" w:hAnsi="Calibri" w:cs="Times New Roman"/>
          <w:color w:val="auto"/>
          <w:sz w:val="22"/>
          <w:szCs w:val="22"/>
          <w:lang w:eastAsia="ru-RU"/>
        </w:rPr>
        <w:t xml:space="preserve"> </w:t>
      </w:r>
      <w:bookmarkStart w:id="14" w:name="_Hlk125963597"/>
      <w:r w:rsidRPr="009C4236">
        <w:rPr>
          <w:rFonts w:eastAsia="SimSun" w:cs="Times New Roman"/>
          <w:color w:val="auto"/>
          <w:kern w:val="2"/>
          <w:lang w:eastAsia="hi-IN" w:bidi="hi-IN"/>
        </w:rPr>
        <w:t>Показатель выполнен на 100 процентов.</w:t>
      </w:r>
      <w:bookmarkEnd w:id="14"/>
    </w:p>
    <w:p w:rsidR="00D053AE" w:rsidRPr="009C4236" w:rsidRDefault="00D053AE" w:rsidP="00B85FD2">
      <w:pPr>
        <w:pStyle w:val="a4"/>
        <w:tabs>
          <w:tab w:val="left" w:pos="284"/>
        </w:tabs>
        <w:spacing w:after="0" w:line="240" w:lineRule="auto"/>
        <w:ind w:left="0" w:firstLine="709"/>
        <w:jc w:val="both"/>
        <w:rPr>
          <w:rFonts w:cs="Times New Roman"/>
          <w:color w:val="auto"/>
        </w:rPr>
      </w:pPr>
    </w:p>
    <w:p w:rsidR="00DB3AA1" w:rsidRPr="009C4236" w:rsidRDefault="00573EA3" w:rsidP="00B85FD2">
      <w:pPr>
        <w:pStyle w:val="a4"/>
        <w:spacing w:after="0" w:line="240" w:lineRule="auto"/>
        <w:ind w:left="0" w:firstLine="709"/>
        <w:jc w:val="both"/>
        <w:rPr>
          <w:rFonts w:cs="Times New Roman"/>
          <w:color w:val="auto"/>
        </w:rPr>
      </w:pPr>
      <w:r w:rsidRPr="009C4236">
        <w:rPr>
          <w:rFonts w:cs="Times New Roman"/>
          <w:b/>
          <w:color w:val="auto"/>
        </w:rPr>
        <w:t>9.</w:t>
      </w:r>
      <w:r w:rsidR="00D053AE" w:rsidRPr="009C4236">
        <w:rPr>
          <w:rFonts w:cs="Times New Roman"/>
          <w:b/>
          <w:color w:val="auto"/>
        </w:rPr>
        <w:t>112</w:t>
      </w:r>
      <w:r w:rsidR="00DB3AA1" w:rsidRPr="009C4236">
        <w:rPr>
          <w:rFonts w:cs="Times New Roman"/>
          <w:color w:val="auto"/>
        </w:rPr>
        <w:t xml:space="preserve"> </w:t>
      </w:r>
      <w:r w:rsidR="00D053AE" w:rsidRPr="009C4236">
        <w:rPr>
          <w:rFonts w:cs="Times New Roman"/>
          <w:b/>
          <w:color w:val="auto"/>
        </w:rPr>
        <w:t xml:space="preserve">  Текущий ремонт общего имущества в многоквартирных домах </w:t>
      </w:r>
      <w:r w:rsidR="00DB3AA1" w:rsidRPr="009C4236">
        <w:rPr>
          <w:rFonts w:cs="Times New Roman"/>
          <w:color w:val="auto"/>
        </w:rPr>
        <w:t xml:space="preserve">в сумме </w:t>
      </w:r>
      <w:r w:rsidR="0052245C" w:rsidRPr="009C4236">
        <w:rPr>
          <w:rFonts w:cs="Times New Roman"/>
          <w:color w:val="auto"/>
        </w:rPr>
        <w:t>172 174,00</w:t>
      </w:r>
      <w:r w:rsidR="00DB3AA1" w:rsidRPr="009C4236">
        <w:rPr>
          <w:rFonts w:cs="Times New Roman"/>
          <w:color w:val="auto"/>
        </w:rPr>
        <w:t xml:space="preserve"> рублей</w:t>
      </w:r>
      <w:r w:rsidR="006919E7" w:rsidRPr="009C4236">
        <w:rPr>
          <w:rFonts w:cs="Times New Roman"/>
          <w:color w:val="auto"/>
        </w:rPr>
        <w:t xml:space="preserve">, исполнение </w:t>
      </w:r>
      <w:r w:rsidR="0052245C" w:rsidRPr="009C4236">
        <w:rPr>
          <w:rFonts w:cs="Times New Roman"/>
          <w:color w:val="auto"/>
        </w:rPr>
        <w:t xml:space="preserve">172 174,00 </w:t>
      </w:r>
      <w:r w:rsidR="006919E7" w:rsidRPr="009C4236">
        <w:rPr>
          <w:rFonts w:cs="Times New Roman"/>
          <w:color w:val="auto"/>
        </w:rPr>
        <w:t>рублей или 100 процентов</w:t>
      </w:r>
      <w:r w:rsidR="00DB3AA1" w:rsidRPr="009C4236">
        <w:rPr>
          <w:rFonts w:cs="Times New Roman"/>
          <w:color w:val="auto"/>
        </w:rPr>
        <w:t>.</w:t>
      </w:r>
      <w:r w:rsidR="001E32E3" w:rsidRPr="009C4236">
        <w:rPr>
          <w:rFonts w:cs="Times New Roman"/>
          <w:color w:val="auto"/>
        </w:rPr>
        <w:t xml:space="preserve"> </w:t>
      </w:r>
    </w:p>
    <w:p w:rsidR="0052245C" w:rsidRPr="009C4236" w:rsidRDefault="0052245C" w:rsidP="0052245C">
      <w:pPr>
        <w:spacing w:after="0" w:line="240" w:lineRule="auto"/>
        <w:ind w:right="-2" w:firstLine="709"/>
        <w:jc w:val="both"/>
        <w:outlineLvl w:val="3"/>
        <w:rPr>
          <w:rFonts w:eastAsia="Times New Roman" w:cs="Times New Roman"/>
          <w:bCs/>
          <w:color w:val="000000"/>
          <w:lang w:eastAsia="ru-RU"/>
        </w:rPr>
      </w:pPr>
      <w:r w:rsidRPr="009C4236">
        <w:rPr>
          <w:rFonts w:eastAsia="Times New Roman" w:cs="Times New Roman"/>
          <w:color w:val="000000"/>
          <w:lang w:eastAsia="ru-RU"/>
        </w:rPr>
        <w:t>Мероприятие запланировано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w:t>
      </w:r>
      <w:r w:rsidRPr="009C4236">
        <w:rPr>
          <w:rFonts w:eastAsia="Times New Roman" w:cs="Times New Roman"/>
          <w:bCs/>
          <w:color w:val="000000"/>
          <w:lang w:eastAsia="ru-RU"/>
        </w:rPr>
        <w:t xml:space="preserve">Развитие социальной инфраструктуры и улучшение жилищных условий граждан, проживающих на территории Кушвинского городского округа». </w:t>
      </w:r>
    </w:p>
    <w:p w:rsidR="0052245C" w:rsidRPr="009C4236" w:rsidRDefault="0052245C" w:rsidP="0052245C">
      <w:pPr>
        <w:spacing w:after="0" w:line="240" w:lineRule="auto"/>
        <w:ind w:right="-2" w:firstLine="709"/>
        <w:jc w:val="both"/>
        <w:outlineLvl w:val="3"/>
        <w:rPr>
          <w:rFonts w:eastAsia="Times New Roman" w:cs="Times New Roman"/>
          <w:color w:val="auto"/>
          <w:lang w:eastAsia="ru-RU"/>
        </w:rPr>
      </w:pPr>
      <w:r w:rsidRPr="009C4236">
        <w:rPr>
          <w:rFonts w:eastAsia="Times New Roman" w:cs="Times New Roman"/>
          <w:color w:val="auto"/>
          <w:lang w:eastAsia="ru-RU"/>
        </w:rPr>
        <w:t xml:space="preserve">Бюджетные ассигнования в размере 172 174,00 рублей предусмотрены на ремонт общедомового имущества МКД по адресам: г. Кушва ул. Луначарского д.8, ул. Гвардейцев д.10. Заключен договор№99/22Д от 05.10.2022 года на сумму 172 174,00 рублей с ООО УК «Новатор». </w:t>
      </w:r>
    </w:p>
    <w:p w:rsidR="0052245C" w:rsidRPr="009C4236" w:rsidRDefault="0052245C" w:rsidP="0052245C">
      <w:pPr>
        <w:pStyle w:val="a4"/>
        <w:spacing w:after="0" w:line="240" w:lineRule="auto"/>
        <w:ind w:left="0" w:firstLine="709"/>
        <w:jc w:val="both"/>
        <w:rPr>
          <w:rFonts w:cs="Times New Roman"/>
          <w:color w:val="auto"/>
        </w:rPr>
      </w:pPr>
      <w:r w:rsidRPr="009C4236">
        <w:rPr>
          <w:rFonts w:cs="Times New Roman"/>
          <w:b/>
          <w:color w:val="auto"/>
        </w:rPr>
        <w:t>9.113</w:t>
      </w:r>
      <w:r w:rsidRPr="009C4236">
        <w:rPr>
          <w:rFonts w:cs="Times New Roman"/>
          <w:color w:val="auto"/>
        </w:rPr>
        <w:t xml:space="preserve"> </w:t>
      </w:r>
      <w:r w:rsidRPr="009C4236">
        <w:rPr>
          <w:rFonts w:cs="Times New Roman"/>
          <w:b/>
          <w:color w:val="auto"/>
        </w:rPr>
        <w:t xml:space="preserve">   Получение строительно-технических экспертиз, заключений по техническому обследованию зданий, помещений, сооружений </w:t>
      </w:r>
      <w:bookmarkStart w:id="15" w:name="_Hlk126155058"/>
      <w:r w:rsidRPr="009C4236">
        <w:rPr>
          <w:rFonts w:cs="Times New Roman"/>
          <w:color w:val="auto"/>
        </w:rPr>
        <w:t xml:space="preserve">в сумме 60 000,00 рублей, исполнение 60 000,00 рублей или 100 процентов. </w:t>
      </w:r>
    </w:p>
    <w:bookmarkEnd w:id="15"/>
    <w:p w:rsidR="0052245C" w:rsidRPr="009C4236" w:rsidRDefault="0052245C" w:rsidP="0052245C">
      <w:pPr>
        <w:spacing w:after="0" w:line="240" w:lineRule="auto"/>
        <w:ind w:right="-2" w:firstLine="709"/>
        <w:jc w:val="both"/>
        <w:outlineLvl w:val="3"/>
        <w:rPr>
          <w:rFonts w:eastAsia="Times New Roman" w:cs="Times New Roman"/>
          <w:bCs/>
          <w:color w:val="000000"/>
          <w:lang w:eastAsia="ru-RU"/>
        </w:rPr>
      </w:pPr>
      <w:r w:rsidRPr="009C4236">
        <w:rPr>
          <w:rFonts w:eastAsia="Times New Roman" w:cs="Times New Roman"/>
          <w:color w:val="000000"/>
          <w:lang w:eastAsia="ru-RU"/>
        </w:rPr>
        <w:t>Мероприятие запланировано в рамках МП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w:t>
      </w:r>
      <w:r w:rsidRPr="009C4236">
        <w:rPr>
          <w:rFonts w:eastAsia="Times New Roman" w:cs="Times New Roman"/>
          <w:bCs/>
          <w:color w:val="000000"/>
          <w:lang w:eastAsia="ru-RU"/>
        </w:rPr>
        <w:t xml:space="preserve">Развитие социальной инфраструктуры и улучшение жилищных условий граждан, проживающих на территории Кушвинского городского округа». </w:t>
      </w:r>
    </w:p>
    <w:p w:rsidR="0052245C" w:rsidRPr="009C4236" w:rsidRDefault="0052245C" w:rsidP="0052245C">
      <w:pPr>
        <w:spacing w:after="0" w:line="240" w:lineRule="auto"/>
        <w:ind w:right="-2" w:firstLine="709"/>
        <w:jc w:val="both"/>
        <w:outlineLvl w:val="3"/>
        <w:rPr>
          <w:rFonts w:eastAsia="Times New Roman" w:cs="Times New Roman"/>
          <w:color w:val="auto"/>
          <w:lang w:eastAsia="ru-RU"/>
        </w:rPr>
      </w:pPr>
      <w:r w:rsidRPr="009C4236">
        <w:rPr>
          <w:rFonts w:eastAsia="Times New Roman" w:cs="Times New Roman"/>
          <w:color w:val="auto"/>
          <w:lang w:eastAsia="ru-RU"/>
        </w:rPr>
        <w:t xml:space="preserve">Бюджетные ассигнования в размере 60 000,00 рублей предусмотрены на проведение строительно-технической экспертизы жилого дома по адресу: пос. Баранчинский, ул. Республики, 5. Согласно Определению о назначении судебной строительно-технической экспертизы Кушвинского городского суда от 14.10.2022 года по делу2-584/2022 предложено поручить проведение экспертизы Союзу "Торгово-промышленная палата город Нижний Тагил". </w:t>
      </w:r>
    </w:p>
    <w:p w:rsidR="00040C54" w:rsidRPr="009C4236" w:rsidRDefault="00040C54" w:rsidP="0052245C">
      <w:pPr>
        <w:spacing w:after="0" w:line="240" w:lineRule="auto"/>
        <w:ind w:right="-2" w:firstLine="709"/>
        <w:jc w:val="both"/>
        <w:outlineLvl w:val="3"/>
        <w:rPr>
          <w:rFonts w:eastAsia="Times New Roman" w:cs="Times New Roman"/>
          <w:color w:val="auto"/>
          <w:lang w:eastAsia="ru-RU"/>
        </w:rPr>
      </w:pPr>
    </w:p>
    <w:p w:rsidR="00717B53" w:rsidRPr="009C4236" w:rsidRDefault="00717B53" w:rsidP="00B85FD2">
      <w:pPr>
        <w:pStyle w:val="a4"/>
        <w:numPr>
          <w:ilvl w:val="0"/>
          <w:numId w:val="28"/>
        </w:numPr>
        <w:spacing w:after="0" w:line="240" w:lineRule="auto"/>
        <w:ind w:left="0" w:firstLine="709"/>
        <w:jc w:val="both"/>
        <w:rPr>
          <w:rFonts w:cs="Times New Roman"/>
          <w:b/>
          <w:i/>
          <w:color w:val="auto"/>
        </w:rPr>
      </w:pPr>
      <w:r w:rsidRPr="009C4236">
        <w:rPr>
          <w:rFonts w:cs="Times New Roman"/>
          <w:b/>
          <w:i/>
          <w:color w:val="auto"/>
        </w:rPr>
        <w:t>«</w:t>
      </w:r>
      <w:r w:rsidR="00B75D41" w:rsidRPr="009C4236">
        <w:rPr>
          <w:rFonts w:cs="Times New Roman"/>
          <w:b/>
          <w:i/>
          <w:color w:val="auto"/>
        </w:rPr>
        <w:t>Развитие газификации в Кушвинском городском округе</w:t>
      </w:r>
      <w:r w:rsidRPr="009C4236">
        <w:rPr>
          <w:rFonts w:cs="Times New Roman"/>
          <w:b/>
          <w:i/>
          <w:color w:val="auto"/>
        </w:rPr>
        <w:t>»</w:t>
      </w:r>
      <w:r w:rsidRPr="009C4236">
        <w:rPr>
          <w:rFonts w:cs="Times New Roman"/>
          <w:b/>
          <w:i/>
          <w:color w:val="auto"/>
          <w:spacing w:val="-2"/>
        </w:rPr>
        <w:t xml:space="preserve"> Бюджетные ассигнования на 20</w:t>
      </w:r>
      <w:r w:rsidR="00DB3AA1" w:rsidRPr="009C4236">
        <w:rPr>
          <w:rFonts w:cs="Times New Roman"/>
          <w:b/>
          <w:i/>
          <w:color w:val="auto"/>
          <w:spacing w:val="-2"/>
        </w:rPr>
        <w:t>2</w:t>
      </w:r>
      <w:r w:rsidR="001767D9" w:rsidRPr="009C4236">
        <w:rPr>
          <w:rFonts w:cs="Times New Roman"/>
          <w:b/>
          <w:i/>
          <w:color w:val="auto"/>
          <w:spacing w:val="-2"/>
        </w:rPr>
        <w:t>2</w:t>
      </w:r>
      <w:r w:rsidRPr="009C4236">
        <w:rPr>
          <w:rFonts w:cs="Times New Roman"/>
          <w:b/>
          <w:i/>
          <w:color w:val="auto"/>
          <w:spacing w:val="-2"/>
        </w:rPr>
        <w:t xml:space="preserve"> год утверждены в размере </w:t>
      </w:r>
      <w:r w:rsidR="00B75D41" w:rsidRPr="009C4236">
        <w:rPr>
          <w:rFonts w:cs="Times New Roman"/>
          <w:b/>
          <w:i/>
          <w:color w:val="auto"/>
          <w:spacing w:val="-2"/>
        </w:rPr>
        <w:t>1 951 556,91</w:t>
      </w:r>
      <w:r w:rsidRPr="009C4236">
        <w:rPr>
          <w:rFonts w:cs="Times New Roman"/>
          <w:b/>
          <w:i/>
          <w:color w:val="auto"/>
        </w:rPr>
        <w:t xml:space="preserve"> </w:t>
      </w:r>
      <w:r w:rsidRPr="009C4236">
        <w:rPr>
          <w:rFonts w:cs="Times New Roman"/>
          <w:b/>
          <w:i/>
          <w:color w:val="auto"/>
          <w:spacing w:val="-2"/>
        </w:rPr>
        <w:t>рубл</w:t>
      </w:r>
      <w:r w:rsidR="00B75D41" w:rsidRPr="009C4236">
        <w:rPr>
          <w:rFonts w:cs="Times New Roman"/>
          <w:b/>
          <w:i/>
          <w:color w:val="auto"/>
          <w:spacing w:val="-2"/>
        </w:rPr>
        <w:t>ей</w:t>
      </w:r>
      <w:r w:rsidRPr="009C4236">
        <w:rPr>
          <w:rFonts w:cs="Times New Roman"/>
          <w:b/>
          <w:i/>
          <w:color w:val="auto"/>
          <w:spacing w:val="-2"/>
        </w:rPr>
        <w:t>, источник финансирования местный бюджет, исполнение по подпрограмме за 20</w:t>
      </w:r>
      <w:r w:rsidR="001767D9" w:rsidRPr="009C4236">
        <w:rPr>
          <w:rFonts w:cs="Times New Roman"/>
          <w:b/>
          <w:i/>
          <w:color w:val="auto"/>
          <w:spacing w:val="-2"/>
        </w:rPr>
        <w:t>22</w:t>
      </w:r>
      <w:r w:rsidRPr="009C4236">
        <w:rPr>
          <w:rFonts w:cs="Times New Roman"/>
          <w:b/>
          <w:i/>
          <w:color w:val="auto"/>
          <w:spacing w:val="-2"/>
        </w:rPr>
        <w:t xml:space="preserve"> год составило</w:t>
      </w:r>
      <w:r w:rsidR="000A7D4A" w:rsidRPr="009C4236">
        <w:rPr>
          <w:rFonts w:cs="Times New Roman"/>
          <w:b/>
          <w:i/>
          <w:color w:val="auto"/>
          <w:spacing w:val="-2"/>
        </w:rPr>
        <w:t xml:space="preserve">1 951 556,91 </w:t>
      </w:r>
      <w:r w:rsidRPr="009C4236">
        <w:rPr>
          <w:rFonts w:cs="Times New Roman"/>
          <w:b/>
          <w:i/>
          <w:color w:val="auto"/>
          <w:spacing w:val="-2"/>
        </w:rPr>
        <w:t xml:space="preserve"> </w:t>
      </w:r>
      <w:r w:rsidR="00CD6E56" w:rsidRPr="009C4236">
        <w:rPr>
          <w:rFonts w:cs="Times New Roman"/>
          <w:b/>
          <w:i/>
          <w:color w:val="auto"/>
          <w:spacing w:val="-2"/>
        </w:rPr>
        <w:t xml:space="preserve"> </w:t>
      </w:r>
      <w:r w:rsidRPr="009C4236">
        <w:rPr>
          <w:rFonts w:cs="Times New Roman"/>
          <w:b/>
          <w:i/>
          <w:color w:val="auto"/>
          <w:spacing w:val="-2"/>
        </w:rPr>
        <w:t>рубл</w:t>
      </w:r>
      <w:r w:rsidR="000A7D4A" w:rsidRPr="009C4236">
        <w:rPr>
          <w:rFonts w:cs="Times New Roman"/>
          <w:b/>
          <w:i/>
          <w:color w:val="auto"/>
          <w:spacing w:val="-2"/>
        </w:rPr>
        <w:t>ей</w:t>
      </w:r>
      <w:r w:rsidRPr="009C4236">
        <w:rPr>
          <w:rFonts w:cs="Times New Roman"/>
          <w:b/>
          <w:i/>
          <w:color w:val="auto"/>
          <w:spacing w:val="-2"/>
        </w:rPr>
        <w:t xml:space="preserve"> или </w:t>
      </w:r>
      <w:r w:rsidR="000A7D4A" w:rsidRPr="009C4236">
        <w:rPr>
          <w:rFonts w:cs="Times New Roman"/>
          <w:b/>
          <w:i/>
          <w:color w:val="auto"/>
          <w:spacing w:val="-2"/>
        </w:rPr>
        <w:t>100</w:t>
      </w:r>
      <w:r w:rsidR="001767D9" w:rsidRPr="009C4236">
        <w:rPr>
          <w:rFonts w:cs="Times New Roman"/>
          <w:b/>
          <w:i/>
          <w:color w:val="auto"/>
          <w:spacing w:val="-2"/>
        </w:rPr>
        <w:t xml:space="preserve"> </w:t>
      </w:r>
      <w:r w:rsidRPr="009C4236">
        <w:rPr>
          <w:rFonts w:cs="Times New Roman"/>
          <w:b/>
          <w:i/>
          <w:color w:val="auto"/>
          <w:spacing w:val="-2"/>
        </w:rPr>
        <w:t>процентов. В рамках подпрограммы в 20</w:t>
      </w:r>
      <w:r w:rsidR="001767D9" w:rsidRPr="009C4236">
        <w:rPr>
          <w:rFonts w:cs="Times New Roman"/>
          <w:b/>
          <w:i/>
          <w:color w:val="auto"/>
          <w:spacing w:val="-2"/>
        </w:rPr>
        <w:t>22</w:t>
      </w:r>
      <w:r w:rsidRPr="009C4236">
        <w:rPr>
          <w:rFonts w:cs="Times New Roman"/>
          <w:b/>
          <w:i/>
          <w:color w:val="auto"/>
          <w:spacing w:val="-2"/>
        </w:rPr>
        <w:t xml:space="preserve"> году реализовывается </w:t>
      </w:r>
      <w:r w:rsidR="001767D9" w:rsidRPr="009C4236">
        <w:rPr>
          <w:rFonts w:cs="Times New Roman"/>
          <w:b/>
          <w:i/>
          <w:color w:val="auto"/>
          <w:spacing w:val="-2"/>
        </w:rPr>
        <w:t>2</w:t>
      </w:r>
      <w:r w:rsidRPr="009C4236">
        <w:rPr>
          <w:rFonts w:cs="Times New Roman"/>
          <w:b/>
          <w:i/>
          <w:color w:val="auto"/>
          <w:spacing w:val="-2"/>
        </w:rPr>
        <w:t xml:space="preserve"> мероприяти</w:t>
      </w:r>
      <w:r w:rsidR="001767D9" w:rsidRPr="009C4236">
        <w:rPr>
          <w:rFonts w:cs="Times New Roman"/>
          <w:b/>
          <w:i/>
          <w:color w:val="auto"/>
          <w:spacing w:val="-2"/>
        </w:rPr>
        <w:t>я</w:t>
      </w:r>
      <w:r w:rsidRPr="009C4236">
        <w:rPr>
          <w:rFonts w:cs="Times New Roman"/>
          <w:b/>
          <w:i/>
          <w:color w:val="auto"/>
          <w:spacing w:val="-2"/>
        </w:rPr>
        <w:t>:</w:t>
      </w:r>
    </w:p>
    <w:p w:rsidR="00F56833" w:rsidRPr="009C4236" w:rsidRDefault="00F56833" w:rsidP="00B85FD2">
      <w:pPr>
        <w:pStyle w:val="a4"/>
        <w:numPr>
          <w:ilvl w:val="0"/>
          <w:numId w:val="28"/>
        </w:numPr>
        <w:spacing w:after="0" w:line="240" w:lineRule="auto"/>
        <w:ind w:left="0" w:firstLine="709"/>
        <w:jc w:val="both"/>
        <w:rPr>
          <w:rFonts w:cs="Times New Roman"/>
          <w:b/>
          <w:i/>
          <w:color w:val="auto"/>
        </w:rPr>
      </w:pPr>
    </w:p>
    <w:p w:rsidR="00675ACD" w:rsidRPr="009C4236" w:rsidRDefault="000A7D4A" w:rsidP="00675ACD">
      <w:pPr>
        <w:pStyle w:val="a4"/>
        <w:spacing w:after="0" w:line="240" w:lineRule="auto"/>
        <w:ind w:left="0" w:firstLine="709"/>
        <w:jc w:val="both"/>
        <w:rPr>
          <w:rFonts w:cs="Times New Roman"/>
          <w:color w:val="auto"/>
        </w:rPr>
      </w:pPr>
      <w:r w:rsidRPr="009C4236">
        <w:rPr>
          <w:rFonts w:cs="Times New Roman"/>
          <w:b/>
          <w:color w:val="auto"/>
        </w:rPr>
        <w:t>10.1 Газоснабжение потребителей по ул. Калинина, Крестьянская, Советская, Карла Либкнехта, Набережная, пер. Верхний-Нагорный поселок Баранчинский Кушвинского городского округа с дальнейшей перспективой строительства котельной очистных сооружений</w:t>
      </w:r>
      <w:r w:rsidR="00675ACD" w:rsidRPr="009C4236">
        <w:rPr>
          <w:rFonts w:cs="Times New Roman"/>
          <w:b/>
          <w:color w:val="auto"/>
        </w:rPr>
        <w:t>.</w:t>
      </w:r>
      <w:r w:rsidRPr="009C4236">
        <w:rPr>
          <w:rFonts w:cs="Times New Roman"/>
          <w:color w:val="auto"/>
        </w:rPr>
        <w:t xml:space="preserve"> </w:t>
      </w:r>
      <w:r w:rsidR="00675ACD" w:rsidRPr="009C4236">
        <w:rPr>
          <w:rFonts w:cs="Times New Roman"/>
          <w:color w:val="auto"/>
        </w:rPr>
        <w:t xml:space="preserve">Утверждены бюджетные ассигнования в размере 1 784 310,90 рублей, исполнение 1 784 310,90 рублей или 100 процентов. Мероприятие запланировано в рамках муниципальной программы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«Развитие газификации в Кушвинском городском округе». </w:t>
      </w:r>
    </w:p>
    <w:p w:rsidR="003E5FAA" w:rsidRPr="009C4236" w:rsidRDefault="00675ACD" w:rsidP="00675ACD">
      <w:pPr>
        <w:pStyle w:val="a4"/>
        <w:spacing w:after="0" w:line="240" w:lineRule="auto"/>
        <w:ind w:left="0" w:firstLine="709"/>
        <w:jc w:val="both"/>
        <w:rPr>
          <w:rFonts w:cs="Times New Roman"/>
          <w:color w:val="auto"/>
        </w:rPr>
      </w:pPr>
      <w:r w:rsidRPr="009C4236">
        <w:rPr>
          <w:rFonts w:cs="Times New Roman"/>
          <w:color w:val="auto"/>
        </w:rPr>
        <w:t>Муниципальный контракт заключен с ООО «Проектный институт «Спектр» МК № 66-2020/Р от 03.11.2020 года на сумму 3 000 000,00 рублей на разработку проектно-сметной документации по объекту «Газоснабжение потребителей по ул. Калинина, Крестьянская, Советская, Карла Либкнехта, Набережная, пер. Верхний-Нагорный поселок Баранчинский Кушвинского городского округа с дальнейшей перспективой строительства котельной очистных сооружений», в том числе на 2022 год – 1 784 310,90 рублей. Договор исполнен в полном объеме.</w:t>
      </w:r>
    </w:p>
    <w:p w:rsidR="00F56833" w:rsidRPr="009C4236" w:rsidRDefault="00F56833" w:rsidP="00675ACD">
      <w:pPr>
        <w:pStyle w:val="a4"/>
        <w:spacing w:after="0" w:line="240" w:lineRule="auto"/>
        <w:ind w:left="0" w:firstLine="709"/>
        <w:jc w:val="both"/>
        <w:rPr>
          <w:rFonts w:cs="Times New Roman"/>
          <w:color w:val="auto"/>
        </w:rPr>
      </w:pPr>
    </w:p>
    <w:p w:rsidR="003E5FAA" w:rsidRPr="009C4236" w:rsidRDefault="000A7D4A" w:rsidP="003E5FAA">
      <w:pPr>
        <w:pStyle w:val="a4"/>
        <w:spacing w:after="0" w:line="240" w:lineRule="auto"/>
        <w:ind w:left="0" w:firstLine="709"/>
        <w:jc w:val="both"/>
        <w:rPr>
          <w:rFonts w:cs="Times New Roman"/>
          <w:color w:val="auto"/>
        </w:rPr>
      </w:pPr>
      <w:r w:rsidRPr="009C4236">
        <w:rPr>
          <w:rFonts w:cs="Times New Roman"/>
          <w:b/>
          <w:color w:val="auto"/>
        </w:rPr>
        <w:t>10.2 Разработка (корректировка) схемы газоснабжения Кушвинского городского округа</w:t>
      </w:r>
      <w:r w:rsidR="003E5FAA" w:rsidRPr="009C4236">
        <w:rPr>
          <w:rFonts w:cs="Times New Roman"/>
          <w:b/>
          <w:color w:val="auto"/>
        </w:rPr>
        <w:t>.</w:t>
      </w:r>
      <w:r w:rsidRPr="009C4236">
        <w:rPr>
          <w:rFonts w:cs="Times New Roman"/>
          <w:color w:val="auto"/>
        </w:rPr>
        <w:t xml:space="preserve"> </w:t>
      </w:r>
      <w:r w:rsidR="003E5FAA" w:rsidRPr="009C4236">
        <w:rPr>
          <w:rFonts w:cs="Times New Roman"/>
          <w:color w:val="auto"/>
        </w:rPr>
        <w:t xml:space="preserve">Утверждены бюджетные ассигнования в размере 167 246,01 рублей, исполнение 167 246,01 или 100 процентов. </w:t>
      </w:r>
    </w:p>
    <w:p w:rsidR="003E5FAA" w:rsidRPr="009C4236" w:rsidRDefault="003E5FAA" w:rsidP="003E5FAA">
      <w:pPr>
        <w:pStyle w:val="a4"/>
        <w:spacing w:after="0" w:line="240" w:lineRule="auto"/>
        <w:ind w:left="0" w:firstLine="709"/>
        <w:jc w:val="both"/>
        <w:rPr>
          <w:rFonts w:cs="Times New Roman"/>
          <w:color w:val="auto"/>
        </w:rPr>
      </w:pPr>
      <w:r w:rsidRPr="009C4236">
        <w:rPr>
          <w:rFonts w:cs="Times New Roman"/>
          <w:color w:val="auto"/>
        </w:rPr>
        <w:t>Мероприятие запланировано в рамках муниципальной программы КГО «Реализация вопросов местного значения и осуществление государственных полномочий муниципальным казенным учреждением Кушвинского городского округа «Комитет жилищно-коммунальной сферы» до 2026 года» подпрограмма «Развитие газификации в Кушвинском городском округе».</w:t>
      </w:r>
    </w:p>
    <w:p w:rsidR="0056671B" w:rsidRPr="009C4236" w:rsidRDefault="003E5FAA" w:rsidP="003E5FAA">
      <w:pPr>
        <w:pStyle w:val="a4"/>
        <w:spacing w:after="0" w:line="240" w:lineRule="auto"/>
        <w:ind w:left="0" w:firstLine="709"/>
        <w:jc w:val="both"/>
        <w:rPr>
          <w:rFonts w:eastAsia="Times New Roman" w:cs="Times New Roman"/>
          <w:color w:val="auto"/>
          <w:lang w:eastAsia="ru-RU"/>
        </w:rPr>
      </w:pPr>
      <w:r w:rsidRPr="009C4236">
        <w:rPr>
          <w:rFonts w:cs="Times New Roman"/>
          <w:color w:val="auto"/>
        </w:rPr>
        <w:t>Бюджетные ассигнования предусмотренные на корректировку схемы газоснабжения высокого и низкого давления в г. Кушва в размере 167 246,01 рублей. Заключен договор с ГУП СО «Газовые сети» № 21-0511 от 30.06.2021 года. Бюджетные обязательства исполнены в полном объеме</w:t>
      </w:r>
      <w:r w:rsidR="000A7D4A" w:rsidRPr="009C4236">
        <w:rPr>
          <w:rFonts w:eastAsia="Times New Roman" w:cs="Times New Roman"/>
          <w:color w:val="auto"/>
          <w:lang w:eastAsia="ru-RU"/>
        </w:rPr>
        <w:t xml:space="preserve">. </w:t>
      </w:r>
    </w:p>
    <w:p w:rsidR="006A7E21" w:rsidRPr="009C4236" w:rsidRDefault="006A7E21" w:rsidP="000A7D4A">
      <w:pPr>
        <w:spacing w:after="0" w:line="240" w:lineRule="auto"/>
        <w:ind w:firstLine="672"/>
        <w:jc w:val="both"/>
        <w:rPr>
          <w:rFonts w:eastAsia="Times New Roman" w:cs="Times New Roman"/>
          <w:color w:val="auto"/>
          <w:lang w:eastAsia="ru-RU"/>
        </w:rPr>
      </w:pPr>
    </w:p>
    <w:p w:rsidR="000A7D4A" w:rsidRPr="009C4236" w:rsidRDefault="000A7D4A" w:rsidP="000A7D4A">
      <w:pPr>
        <w:widowControl w:val="0"/>
        <w:tabs>
          <w:tab w:val="left" w:pos="630"/>
        </w:tabs>
        <w:suppressAutoHyphens/>
        <w:spacing w:after="0" w:line="240" w:lineRule="auto"/>
        <w:ind w:right="28" w:firstLine="567"/>
        <w:jc w:val="both"/>
        <w:rPr>
          <w:rFonts w:eastAsia="SimSun" w:cs="Times New Roman"/>
          <w:color w:val="auto"/>
          <w:kern w:val="2"/>
          <w:lang w:eastAsia="hi-IN" w:bidi="hi-IN"/>
        </w:rPr>
      </w:pPr>
      <w:r w:rsidRPr="009C4236">
        <w:rPr>
          <w:rFonts w:eastAsia="SimSun" w:cs="Times New Roman"/>
          <w:color w:val="auto"/>
          <w:kern w:val="2"/>
          <w:lang w:eastAsia="hi-IN" w:bidi="hi-IN"/>
        </w:rPr>
        <w:t>В рамках мероприятия в 2022 году реализуются следующие целевые показатели:</w:t>
      </w:r>
    </w:p>
    <w:p w:rsidR="000A7D4A" w:rsidRPr="009C4236" w:rsidRDefault="000A7D4A" w:rsidP="000A7D4A">
      <w:pPr>
        <w:spacing w:after="0" w:line="240" w:lineRule="auto"/>
        <w:jc w:val="both"/>
        <w:outlineLvl w:val="3"/>
        <w:rPr>
          <w:rFonts w:eastAsia="Times New Roman" w:cs="Times New Roman"/>
          <w:color w:val="auto"/>
          <w:lang w:eastAsia="ru-RU"/>
        </w:rPr>
      </w:pPr>
    </w:p>
    <w:p w:rsidR="000A7D4A" w:rsidRPr="009C4236" w:rsidRDefault="000A7D4A" w:rsidP="000A7D4A">
      <w:pPr>
        <w:spacing w:after="0" w:line="240" w:lineRule="auto"/>
        <w:jc w:val="both"/>
        <w:outlineLvl w:val="3"/>
        <w:rPr>
          <w:rFonts w:eastAsia="Times New Roman" w:cs="Times New Roman"/>
          <w:color w:val="auto"/>
          <w:lang w:eastAsia="ru-RU"/>
        </w:rPr>
      </w:pPr>
      <w:r w:rsidRPr="009C4236">
        <w:rPr>
          <w:rFonts w:eastAsia="Times New Roman" w:cs="Times New Roman"/>
          <w:color w:val="auto"/>
          <w:lang w:eastAsia="ru-RU"/>
        </w:rPr>
        <w:t>Целевой показатель 8</w:t>
      </w:r>
      <w:r w:rsidR="00C06B8F" w:rsidRPr="009C4236">
        <w:rPr>
          <w:rFonts w:eastAsia="Times New Roman" w:cs="Times New Roman"/>
          <w:color w:val="auto"/>
          <w:lang w:eastAsia="ru-RU"/>
        </w:rPr>
        <w:t>6</w:t>
      </w:r>
      <w:r w:rsidRPr="009C4236">
        <w:rPr>
          <w:rFonts w:eastAsia="Times New Roman" w:cs="Times New Roman"/>
          <w:color w:val="auto"/>
          <w:lang w:eastAsia="ru-RU"/>
        </w:rPr>
        <w:t>: Количество разработанных (откорректированных) схем газоснабжения в Кушвинском городском округе, выполненных при вводе в эксплуатацию газопроводов. Показатель не выполнен на 100 процентов.</w:t>
      </w:r>
    </w:p>
    <w:p w:rsidR="000A7D4A" w:rsidRPr="009C4236" w:rsidRDefault="000A7D4A" w:rsidP="000A7D4A">
      <w:pPr>
        <w:spacing w:after="0" w:line="240" w:lineRule="auto"/>
        <w:jc w:val="both"/>
        <w:outlineLvl w:val="3"/>
        <w:rPr>
          <w:rFonts w:eastAsia="Times New Roman" w:cs="Times New Roman"/>
          <w:color w:val="auto"/>
          <w:lang w:eastAsia="ru-RU"/>
        </w:rPr>
      </w:pPr>
    </w:p>
    <w:p w:rsidR="000A7D4A" w:rsidRPr="009C4236" w:rsidRDefault="000A7D4A" w:rsidP="000A7D4A">
      <w:pPr>
        <w:spacing w:after="0" w:line="240" w:lineRule="auto"/>
        <w:ind w:firstLine="567"/>
        <w:jc w:val="both"/>
        <w:outlineLvl w:val="3"/>
        <w:rPr>
          <w:rFonts w:eastAsia="Times New Roman" w:cs="Times New Roman"/>
          <w:color w:val="auto"/>
          <w:lang w:eastAsia="ru-RU"/>
        </w:rPr>
      </w:pPr>
      <w:r w:rsidRPr="009C4236">
        <w:rPr>
          <w:rFonts w:eastAsia="Times New Roman" w:cs="Times New Roman"/>
          <w:color w:val="auto"/>
          <w:lang w:eastAsia="ru-RU"/>
        </w:rPr>
        <w:t>Подпрограмма 11</w:t>
      </w:r>
      <w:r w:rsidR="0056671B" w:rsidRPr="009C4236">
        <w:rPr>
          <w:rFonts w:eastAsia="Times New Roman" w:cs="Times New Roman"/>
          <w:color w:val="auto"/>
          <w:lang w:eastAsia="ru-RU"/>
        </w:rPr>
        <w:t xml:space="preserve">: </w:t>
      </w:r>
      <w:r w:rsidRPr="009C4236">
        <w:rPr>
          <w:rFonts w:eastAsia="Times New Roman" w:cs="Times New Roman"/>
          <w:color w:val="auto"/>
          <w:lang w:eastAsia="ru-RU"/>
        </w:rPr>
        <w:t>«Обеспечение безопасности гидротехнических сооружений на территории Кушвинского городского округа</w:t>
      </w:r>
      <w:r w:rsidR="003E5FAA" w:rsidRPr="009C4236">
        <w:rPr>
          <w:rFonts w:eastAsia="Times New Roman" w:cs="Times New Roman"/>
          <w:color w:val="auto"/>
          <w:lang w:eastAsia="ru-RU"/>
        </w:rPr>
        <w:t>».</w:t>
      </w:r>
    </w:p>
    <w:p w:rsidR="000A7D4A" w:rsidRPr="009C4236" w:rsidRDefault="000A7D4A" w:rsidP="000A7D4A">
      <w:pPr>
        <w:spacing w:after="0" w:line="240" w:lineRule="auto"/>
        <w:ind w:firstLine="709"/>
        <w:jc w:val="both"/>
        <w:outlineLvl w:val="3"/>
        <w:rPr>
          <w:rFonts w:eastAsia="Times New Roman" w:cs="Times New Roman"/>
          <w:color w:val="auto"/>
          <w:lang w:eastAsia="ru-RU"/>
        </w:rPr>
      </w:pPr>
    </w:p>
    <w:p w:rsidR="000A7D4A" w:rsidRPr="009C4236" w:rsidRDefault="000A7D4A" w:rsidP="000A7D4A">
      <w:pPr>
        <w:spacing w:after="0" w:line="240" w:lineRule="auto"/>
        <w:ind w:firstLine="567"/>
        <w:jc w:val="both"/>
        <w:rPr>
          <w:rFonts w:eastAsia="Times New Roman" w:cs="Times New Roman"/>
          <w:color w:val="auto"/>
          <w:lang w:eastAsia="ru-RU"/>
        </w:rPr>
      </w:pPr>
      <w:r w:rsidRPr="009C4236">
        <w:rPr>
          <w:rFonts w:eastAsia="Times New Roman" w:cs="Times New Roman"/>
          <w:color w:val="auto"/>
          <w:lang w:eastAsia="ru-RU"/>
        </w:rPr>
        <w:t>Бюджетные ассигнования на 2022 год не предусмотрены.</w:t>
      </w:r>
    </w:p>
    <w:p w:rsidR="000A7D4A" w:rsidRPr="009C4236" w:rsidRDefault="000A7D4A" w:rsidP="000A7D4A">
      <w:pPr>
        <w:spacing w:after="0" w:line="240" w:lineRule="auto"/>
        <w:ind w:firstLine="709"/>
        <w:jc w:val="both"/>
        <w:rPr>
          <w:rFonts w:eastAsia="Times New Roman" w:cs="Times New Roman"/>
          <w:color w:val="auto"/>
          <w:lang w:eastAsia="ru-RU"/>
        </w:rPr>
      </w:pPr>
    </w:p>
    <w:p w:rsidR="000A7D4A" w:rsidRPr="009C4236" w:rsidRDefault="000A7D4A" w:rsidP="000A7D4A">
      <w:pPr>
        <w:spacing w:after="0" w:line="240" w:lineRule="auto"/>
        <w:ind w:firstLine="567"/>
        <w:jc w:val="both"/>
        <w:rPr>
          <w:rFonts w:eastAsia="Times New Roman" w:cs="Times New Roman"/>
          <w:color w:val="auto"/>
          <w:lang w:eastAsia="ru-RU"/>
        </w:rPr>
      </w:pPr>
      <w:r w:rsidRPr="009C4236">
        <w:rPr>
          <w:rFonts w:eastAsia="Times New Roman" w:cs="Times New Roman"/>
          <w:color w:val="auto"/>
          <w:lang w:eastAsia="ru-RU"/>
        </w:rPr>
        <w:t>Подпрограмма 12</w:t>
      </w:r>
      <w:r w:rsidR="0056671B" w:rsidRPr="009C4236">
        <w:rPr>
          <w:rFonts w:eastAsia="Times New Roman" w:cs="Times New Roman"/>
          <w:color w:val="auto"/>
          <w:lang w:eastAsia="ru-RU"/>
        </w:rPr>
        <w:t>:</w:t>
      </w:r>
      <w:r w:rsidRPr="009C4236">
        <w:rPr>
          <w:rFonts w:eastAsia="Times New Roman" w:cs="Times New Roman"/>
          <w:color w:val="auto"/>
          <w:lang w:eastAsia="ru-RU"/>
        </w:rPr>
        <w:t xml:space="preserve"> «Комплексное развитие сельских территорий (сельских агломераций)</w:t>
      </w:r>
      <w:r w:rsidR="003E5FAA" w:rsidRPr="009C4236">
        <w:rPr>
          <w:rFonts w:eastAsia="Times New Roman" w:cs="Times New Roman"/>
          <w:color w:val="auto"/>
          <w:lang w:eastAsia="ru-RU"/>
        </w:rPr>
        <w:t>».</w:t>
      </w:r>
    </w:p>
    <w:p w:rsidR="000A7D4A" w:rsidRPr="009C4236" w:rsidRDefault="000A7D4A" w:rsidP="000A7D4A">
      <w:pPr>
        <w:spacing w:after="0" w:line="240" w:lineRule="auto"/>
        <w:ind w:firstLine="567"/>
        <w:jc w:val="both"/>
        <w:rPr>
          <w:rFonts w:eastAsia="Times New Roman" w:cs="Times New Roman"/>
          <w:color w:val="auto"/>
          <w:lang w:eastAsia="ru-RU"/>
        </w:rPr>
      </w:pPr>
      <w:r w:rsidRPr="009C4236">
        <w:rPr>
          <w:rFonts w:eastAsia="Times New Roman" w:cs="Times New Roman"/>
          <w:color w:val="auto"/>
          <w:lang w:eastAsia="ru-RU"/>
        </w:rPr>
        <w:t>Бюджетные ассигнования на 2022 год не предусмотрены.</w:t>
      </w:r>
    </w:p>
    <w:p w:rsidR="000A7D4A" w:rsidRPr="009C4236" w:rsidRDefault="000A7D4A" w:rsidP="000A7D4A">
      <w:pPr>
        <w:spacing w:after="0" w:line="240" w:lineRule="auto"/>
        <w:ind w:firstLine="709"/>
        <w:jc w:val="both"/>
        <w:rPr>
          <w:rFonts w:eastAsia="Times New Roman" w:cs="Times New Roman"/>
          <w:color w:val="auto"/>
          <w:lang w:eastAsia="ru-RU"/>
        </w:rPr>
      </w:pPr>
    </w:p>
    <w:p w:rsidR="000A7D4A" w:rsidRPr="00824C8A" w:rsidRDefault="000A7D4A" w:rsidP="000A7D4A">
      <w:pPr>
        <w:widowControl w:val="0"/>
        <w:autoSpaceDE w:val="0"/>
        <w:autoSpaceDN w:val="0"/>
        <w:adjustRightInd w:val="0"/>
        <w:spacing w:after="0" w:line="240" w:lineRule="auto"/>
        <w:ind w:firstLine="567"/>
        <w:jc w:val="both"/>
        <w:rPr>
          <w:rFonts w:eastAsia="Calibri" w:cs="Times New Roman"/>
          <w:color w:val="auto"/>
          <w:lang w:eastAsia="ru-RU"/>
        </w:rPr>
      </w:pPr>
      <w:r w:rsidRPr="009C4236">
        <w:rPr>
          <w:rFonts w:eastAsia="Calibri" w:cs="Times New Roman"/>
          <w:color w:val="auto"/>
          <w:lang w:eastAsia="ru-RU"/>
        </w:rPr>
        <w:t>В дальнейшем планируется продолжить реализацию мероприятий муниципальной программы.</w:t>
      </w:r>
    </w:p>
    <w:p w:rsidR="000A7D4A" w:rsidRPr="00824C8A" w:rsidRDefault="000A7D4A" w:rsidP="000A7D4A">
      <w:pPr>
        <w:widowControl w:val="0"/>
        <w:autoSpaceDE w:val="0"/>
        <w:autoSpaceDN w:val="0"/>
        <w:adjustRightInd w:val="0"/>
        <w:spacing w:after="0" w:line="240" w:lineRule="auto"/>
        <w:ind w:firstLine="567"/>
        <w:jc w:val="both"/>
        <w:rPr>
          <w:rFonts w:eastAsia="Calibri" w:cs="Times New Roman"/>
          <w:color w:val="auto"/>
          <w:lang w:eastAsia="ru-RU"/>
        </w:rPr>
      </w:pPr>
    </w:p>
    <w:p w:rsidR="000A7D4A" w:rsidRPr="00824C8A" w:rsidRDefault="000A7D4A" w:rsidP="000A7D4A">
      <w:pPr>
        <w:widowControl w:val="0"/>
        <w:autoSpaceDE w:val="0"/>
        <w:autoSpaceDN w:val="0"/>
        <w:adjustRightInd w:val="0"/>
        <w:spacing w:after="0" w:line="240" w:lineRule="auto"/>
        <w:ind w:firstLine="567"/>
        <w:jc w:val="both"/>
        <w:rPr>
          <w:rFonts w:eastAsia="Calibri" w:cs="Times New Roman"/>
          <w:color w:val="auto"/>
          <w:lang w:eastAsia="ru-RU"/>
        </w:rPr>
      </w:pPr>
    </w:p>
    <w:p w:rsidR="000A7D4A" w:rsidRPr="00824C8A" w:rsidRDefault="000A7D4A" w:rsidP="000A7D4A">
      <w:pPr>
        <w:widowControl w:val="0"/>
        <w:autoSpaceDE w:val="0"/>
        <w:autoSpaceDN w:val="0"/>
        <w:adjustRightInd w:val="0"/>
        <w:spacing w:after="0" w:line="240" w:lineRule="auto"/>
        <w:ind w:firstLine="567"/>
        <w:jc w:val="both"/>
        <w:rPr>
          <w:rFonts w:eastAsia="Calibri" w:cs="Times New Roman"/>
          <w:color w:val="auto"/>
          <w:lang w:eastAsia="ru-RU"/>
        </w:rPr>
      </w:pPr>
    </w:p>
    <w:p w:rsidR="000A7D4A" w:rsidRPr="00824C8A" w:rsidRDefault="000A7D4A" w:rsidP="000A7D4A">
      <w:pPr>
        <w:widowControl w:val="0"/>
        <w:autoSpaceDE w:val="0"/>
        <w:autoSpaceDN w:val="0"/>
        <w:adjustRightInd w:val="0"/>
        <w:spacing w:after="0" w:line="240" w:lineRule="auto"/>
        <w:ind w:firstLine="567"/>
        <w:jc w:val="both"/>
        <w:rPr>
          <w:rFonts w:eastAsia="Calibri" w:cs="Times New Roman"/>
          <w:color w:val="auto"/>
          <w:lang w:eastAsia="ru-RU"/>
        </w:rPr>
      </w:pPr>
    </w:p>
    <w:p w:rsidR="000A7D4A" w:rsidRPr="00824C8A" w:rsidRDefault="000A7D4A" w:rsidP="000A7D4A">
      <w:pPr>
        <w:widowControl w:val="0"/>
        <w:autoSpaceDE w:val="0"/>
        <w:autoSpaceDN w:val="0"/>
        <w:adjustRightInd w:val="0"/>
        <w:spacing w:after="0" w:line="240" w:lineRule="auto"/>
        <w:ind w:firstLine="567"/>
        <w:jc w:val="both"/>
        <w:rPr>
          <w:rFonts w:eastAsia="Calibri" w:cs="Times New Roman"/>
          <w:color w:val="auto"/>
          <w:lang w:eastAsia="ru-RU"/>
        </w:rPr>
      </w:pPr>
    </w:p>
    <w:p w:rsidR="009C4236" w:rsidRPr="009C4236" w:rsidRDefault="009C4236" w:rsidP="009C4236">
      <w:pPr>
        <w:widowControl w:val="0"/>
        <w:autoSpaceDE w:val="0"/>
        <w:autoSpaceDN w:val="0"/>
        <w:adjustRightInd w:val="0"/>
        <w:spacing w:after="0" w:line="240" w:lineRule="auto"/>
        <w:ind w:firstLine="567"/>
        <w:jc w:val="both"/>
        <w:rPr>
          <w:rFonts w:eastAsia="Calibri" w:cs="Times New Roman"/>
          <w:color w:val="auto"/>
          <w:lang w:eastAsia="ru-RU"/>
        </w:rPr>
      </w:pPr>
      <w:r w:rsidRPr="009C4236">
        <w:rPr>
          <w:rFonts w:eastAsia="Calibri" w:cs="Times New Roman"/>
          <w:color w:val="auto"/>
          <w:lang w:eastAsia="ru-RU"/>
        </w:rPr>
        <w:t>Ведущий экономист</w:t>
      </w:r>
    </w:p>
    <w:p w:rsidR="000A7D4A" w:rsidRPr="00824C8A" w:rsidRDefault="009C4236" w:rsidP="009C4236">
      <w:pPr>
        <w:widowControl w:val="0"/>
        <w:autoSpaceDE w:val="0"/>
        <w:autoSpaceDN w:val="0"/>
        <w:adjustRightInd w:val="0"/>
        <w:spacing w:after="0" w:line="240" w:lineRule="auto"/>
        <w:ind w:firstLine="567"/>
        <w:jc w:val="both"/>
        <w:rPr>
          <w:rFonts w:eastAsia="Calibri" w:cs="Times New Roman"/>
          <w:color w:val="auto"/>
          <w:lang w:eastAsia="ru-RU"/>
        </w:rPr>
      </w:pPr>
      <w:r w:rsidRPr="009C4236">
        <w:rPr>
          <w:rFonts w:eastAsia="Calibri" w:cs="Times New Roman"/>
          <w:color w:val="auto"/>
          <w:lang w:eastAsia="ru-RU"/>
        </w:rPr>
        <w:t>МКУ КГО «КЖКС»</w:t>
      </w:r>
      <w:r w:rsidRPr="009C4236">
        <w:rPr>
          <w:rFonts w:eastAsia="Calibri" w:cs="Times New Roman"/>
          <w:color w:val="auto"/>
          <w:lang w:eastAsia="ru-RU"/>
        </w:rPr>
        <w:tab/>
      </w:r>
      <w:r w:rsidRPr="009C4236">
        <w:rPr>
          <w:rFonts w:eastAsia="Calibri" w:cs="Times New Roman"/>
          <w:color w:val="auto"/>
          <w:lang w:eastAsia="ru-RU"/>
        </w:rPr>
        <w:tab/>
      </w:r>
      <w:bookmarkStart w:id="16" w:name="_GoBack"/>
      <w:bookmarkEnd w:id="16"/>
      <w:r w:rsidRPr="009C4236">
        <w:rPr>
          <w:rFonts w:eastAsia="Calibri" w:cs="Times New Roman"/>
          <w:color w:val="auto"/>
          <w:lang w:eastAsia="ru-RU"/>
        </w:rPr>
        <w:tab/>
        <w:t xml:space="preserve">                                                                Я. С. Лихачева</w:t>
      </w:r>
    </w:p>
    <w:p w:rsidR="000A7D4A" w:rsidRPr="00824C8A" w:rsidRDefault="000A7D4A" w:rsidP="000A7D4A">
      <w:pPr>
        <w:widowControl w:val="0"/>
        <w:autoSpaceDE w:val="0"/>
        <w:autoSpaceDN w:val="0"/>
        <w:adjustRightInd w:val="0"/>
        <w:spacing w:after="0" w:line="240" w:lineRule="auto"/>
        <w:ind w:firstLine="567"/>
        <w:jc w:val="both"/>
        <w:rPr>
          <w:rFonts w:eastAsia="Calibri" w:cs="Times New Roman"/>
          <w:color w:val="auto"/>
          <w:lang w:eastAsia="ru-RU"/>
        </w:rPr>
      </w:pPr>
    </w:p>
    <w:p w:rsidR="000A7D4A" w:rsidRPr="000A7D4A" w:rsidRDefault="000A7D4A" w:rsidP="000A7D4A">
      <w:pPr>
        <w:tabs>
          <w:tab w:val="left" w:pos="1590"/>
        </w:tabs>
        <w:spacing w:after="0" w:line="240" w:lineRule="auto"/>
        <w:jc w:val="both"/>
        <w:rPr>
          <w:rFonts w:eastAsia="Times New Roman" w:cs="Times New Roman"/>
          <w:color w:val="auto"/>
          <w:sz w:val="14"/>
          <w:szCs w:val="14"/>
          <w:lang w:eastAsia="ru-RU"/>
        </w:rPr>
      </w:pPr>
    </w:p>
    <w:p w:rsidR="000A7D4A" w:rsidRPr="00824C8A" w:rsidRDefault="000A7D4A" w:rsidP="000A7D4A">
      <w:pPr>
        <w:pStyle w:val="a4"/>
        <w:spacing w:after="0" w:line="240" w:lineRule="auto"/>
        <w:ind w:left="0" w:firstLine="709"/>
        <w:jc w:val="both"/>
        <w:rPr>
          <w:rFonts w:cs="Times New Roman"/>
          <w:color w:val="auto"/>
        </w:rPr>
      </w:pPr>
    </w:p>
    <w:sectPr w:rsidR="000A7D4A" w:rsidRPr="00824C8A" w:rsidSect="005C7701">
      <w:headerReference w:type="default" r:id="rId8"/>
      <w:pgSz w:w="11906" w:h="16838"/>
      <w:pgMar w:top="709" w:right="851"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D4289" w:rsidRDefault="00DD4289" w:rsidP="00F137B5">
      <w:pPr>
        <w:spacing w:after="0" w:line="240" w:lineRule="auto"/>
      </w:pPr>
      <w:r>
        <w:separator/>
      </w:r>
    </w:p>
  </w:endnote>
  <w:endnote w:type="continuationSeparator" w:id="0">
    <w:p w:rsidR="00DD4289" w:rsidRDefault="00DD4289" w:rsidP="00F137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Andale Sans UI">
    <w:altName w:val="Times New Roman"/>
    <w:charset w:val="CC"/>
    <w:family w:val="auto"/>
    <w:pitch w:val="variable"/>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D4289" w:rsidRDefault="00DD4289" w:rsidP="00F137B5">
      <w:pPr>
        <w:spacing w:after="0" w:line="240" w:lineRule="auto"/>
      </w:pPr>
      <w:r>
        <w:separator/>
      </w:r>
    </w:p>
  </w:footnote>
  <w:footnote w:type="continuationSeparator" w:id="0">
    <w:p w:rsidR="00DD4289" w:rsidRDefault="00DD4289" w:rsidP="00F137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38891"/>
      <w:docPartObj>
        <w:docPartGallery w:val="Page Numbers (Top of Page)"/>
        <w:docPartUnique/>
      </w:docPartObj>
    </w:sdtPr>
    <w:sdtEndPr/>
    <w:sdtContent>
      <w:p w:rsidR="00DD4289" w:rsidRDefault="00DD4289" w:rsidP="004B77E6">
        <w:pPr>
          <w:pStyle w:val="a7"/>
          <w:jc w:val="center"/>
        </w:pPr>
        <w:r>
          <w:fldChar w:fldCharType="begin"/>
        </w:r>
        <w:r>
          <w:instrText xml:space="preserve"> PAGE   \* MERGEFORMAT </w:instrText>
        </w:r>
        <w:r>
          <w:fldChar w:fldCharType="separate"/>
        </w:r>
        <w:r>
          <w:rPr>
            <w:noProof/>
          </w:rPr>
          <w:t>8</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decimal"/>
      <w:lvlText w:val="%1."/>
      <w:lvlJc w:val="left"/>
      <w:pPr>
        <w:tabs>
          <w:tab w:val="num" w:pos="0"/>
        </w:tabs>
        <w:ind w:left="720" w:hanging="360"/>
      </w:pPr>
    </w:lvl>
  </w:abstractNum>
  <w:abstractNum w:abstractNumId="1" w15:restartNumberingAfterBreak="0">
    <w:nsid w:val="00A15A0F"/>
    <w:multiLevelType w:val="multilevel"/>
    <w:tmpl w:val="655A99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2C97B2B"/>
    <w:multiLevelType w:val="hybridMultilevel"/>
    <w:tmpl w:val="3D3CAE96"/>
    <w:lvl w:ilvl="0" w:tplc="0419000F">
      <w:start w:val="1"/>
      <w:numFmt w:val="decimal"/>
      <w:lvlText w:val="%1."/>
      <w:lvlJc w:val="left"/>
      <w:pPr>
        <w:ind w:left="720" w:hanging="360"/>
      </w:pPr>
      <w:rPr>
        <w:rFonts w:hint="default"/>
      </w:rPr>
    </w:lvl>
    <w:lvl w:ilvl="1" w:tplc="04190019">
      <w:start w:val="1"/>
      <w:numFmt w:val="lowerLetter"/>
      <w:pStyle w:val="2"/>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1F59A9"/>
    <w:multiLevelType w:val="multilevel"/>
    <w:tmpl w:val="0890C43C"/>
    <w:lvl w:ilvl="0">
      <w:start w:val="1"/>
      <w:numFmt w:val="decimal"/>
      <w:lvlText w:val="%1."/>
      <w:lvlJc w:val="left"/>
      <w:pPr>
        <w:ind w:left="360" w:hanging="360"/>
      </w:pPr>
      <w:rPr>
        <w:rFonts w:hint="default"/>
        <w:b/>
      </w:rPr>
    </w:lvl>
    <w:lvl w:ilvl="1">
      <w:start w:val="5"/>
      <w:numFmt w:val="decimal"/>
      <w:lvlText w:val="%1.%2."/>
      <w:lvlJc w:val="left"/>
      <w:pPr>
        <w:ind w:left="928" w:hanging="360"/>
      </w:pPr>
      <w:rPr>
        <w:rFonts w:hint="default"/>
        <w:b/>
      </w:rPr>
    </w:lvl>
    <w:lvl w:ilvl="2">
      <w:start w:val="1"/>
      <w:numFmt w:val="decimal"/>
      <w:lvlText w:val="%1.%2.%3."/>
      <w:lvlJc w:val="left"/>
      <w:pPr>
        <w:ind w:left="1856" w:hanging="720"/>
      </w:pPr>
      <w:rPr>
        <w:rFonts w:hint="default"/>
        <w:b/>
      </w:rPr>
    </w:lvl>
    <w:lvl w:ilvl="3">
      <w:start w:val="1"/>
      <w:numFmt w:val="decimal"/>
      <w:lvlText w:val="%1.%2.%3.%4."/>
      <w:lvlJc w:val="left"/>
      <w:pPr>
        <w:ind w:left="2424" w:hanging="720"/>
      </w:pPr>
      <w:rPr>
        <w:rFonts w:hint="default"/>
        <w:b/>
      </w:rPr>
    </w:lvl>
    <w:lvl w:ilvl="4">
      <w:start w:val="1"/>
      <w:numFmt w:val="decimal"/>
      <w:lvlText w:val="%1.%2.%3.%4.%5."/>
      <w:lvlJc w:val="left"/>
      <w:pPr>
        <w:ind w:left="3352" w:hanging="1080"/>
      </w:pPr>
      <w:rPr>
        <w:rFonts w:hint="default"/>
        <w:b/>
      </w:rPr>
    </w:lvl>
    <w:lvl w:ilvl="5">
      <w:start w:val="1"/>
      <w:numFmt w:val="decimal"/>
      <w:lvlText w:val="%1.%2.%3.%4.%5.%6."/>
      <w:lvlJc w:val="left"/>
      <w:pPr>
        <w:ind w:left="3920" w:hanging="1080"/>
      </w:pPr>
      <w:rPr>
        <w:rFonts w:hint="default"/>
        <w:b/>
      </w:rPr>
    </w:lvl>
    <w:lvl w:ilvl="6">
      <w:start w:val="1"/>
      <w:numFmt w:val="decimal"/>
      <w:lvlText w:val="%1.%2.%3.%4.%5.%6.%7."/>
      <w:lvlJc w:val="left"/>
      <w:pPr>
        <w:ind w:left="4848" w:hanging="1440"/>
      </w:pPr>
      <w:rPr>
        <w:rFonts w:hint="default"/>
        <w:b/>
      </w:rPr>
    </w:lvl>
    <w:lvl w:ilvl="7">
      <w:start w:val="1"/>
      <w:numFmt w:val="decimal"/>
      <w:lvlText w:val="%1.%2.%3.%4.%5.%6.%7.%8."/>
      <w:lvlJc w:val="left"/>
      <w:pPr>
        <w:ind w:left="5416" w:hanging="1440"/>
      </w:pPr>
      <w:rPr>
        <w:rFonts w:hint="default"/>
        <w:b/>
      </w:rPr>
    </w:lvl>
    <w:lvl w:ilvl="8">
      <w:start w:val="1"/>
      <w:numFmt w:val="decimal"/>
      <w:lvlText w:val="%1.%2.%3.%4.%5.%6.%7.%8.%9."/>
      <w:lvlJc w:val="left"/>
      <w:pPr>
        <w:ind w:left="6344" w:hanging="1800"/>
      </w:pPr>
      <w:rPr>
        <w:rFonts w:hint="default"/>
        <w:b/>
      </w:rPr>
    </w:lvl>
  </w:abstractNum>
  <w:abstractNum w:abstractNumId="4" w15:restartNumberingAfterBreak="0">
    <w:nsid w:val="0C792234"/>
    <w:multiLevelType w:val="multilevel"/>
    <w:tmpl w:val="9AFE72AE"/>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5" w15:restartNumberingAfterBreak="0">
    <w:nsid w:val="135F4607"/>
    <w:multiLevelType w:val="multilevel"/>
    <w:tmpl w:val="51EE9790"/>
    <w:lvl w:ilvl="0">
      <w:start w:val="10"/>
      <w:numFmt w:val="decimal"/>
      <w:lvlText w:val="%1."/>
      <w:lvlJc w:val="left"/>
      <w:pPr>
        <w:ind w:left="480" w:hanging="480"/>
      </w:pPr>
      <w:rPr>
        <w:rFonts w:hint="default"/>
      </w:rPr>
    </w:lvl>
    <w:lvl w:ilvl="1">
      <w:start w:val="1"/>
      <w:numFmt w:val="decimal"/>
      <w:lvlText w:val="%1.%2."/>
      <w:lvlJc w:val="left"/>
      <w:pPr>
        <w:ind w:left="1768" w:hanging="480"/>
      </w:pPr>
      <w:rPr>
        <w:rFonts w:hint="default"/>
        <w:b/>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6" w15:restartNumberingAfterBreak="0">
    <w:nsid w:val="15F92A22"/>
    <w:multiLevelType w:val="multilevel"/>
    <w:tmpl w:val="2C3C436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cstheme="minorBidi" w:hint="default"/>
        <w:b w:val="0"/>
        <w:i w:val="0"/>
        <w:sz w:val="24"/>
        <w:szCs w:val="24"/>
      </w:rPr>
    </w:lvl>
    <w:lvl w:ilvl="2">
      <w:start w:val="1"/>
      <w:numFmt w:val="decimal"/>
      <w:isLgl/>
      <w:lvlText w:val="%1.%2.%3."/>
      <w:lvlJc w:val="left"/>
      <w:pPr>
        <w:ind w:left="1429" w:hanging="720"/>
      </w:pPr>
      <w:rPr>
        <w:rFonts w:cstheme="minorBidi" w:hint="default"/>
        <w:sz w:val="22"/>
      </w:rPr>
    </w:lvl>
    <w:lvl w:ilvl="3">
      <w:start w:val="1"/>
      <w:numFmt w:val="decimal"/>
      <w:isLgl/>
      <w:lvlText w:val="%1.%2.%3.%4."/>
      <w:lvlJc w:val="left"/>
      <w:pPr>
        <w:ind w:left="1429" w:hanging="720"/>
      </w:pPr>
      <w:rPr>
        <w:rFonts w:cstheme="minorBidi" w:hint="default"/>
        <w:sz w:val="22"/>
      </w:rPr>
    </w:lvl>
    <w:lvl w:ilvl="4">
      <w:start w:val="1"/>
      <w:numFmt w:val="decimal"/>
      <w:isLgl/>
      <w:lvlText w:val="%1.%2.%3.%4.%5."/>
      <w:lvlJc w:val="left"/>
      <w:pPr>
        <w:ind w:left="1789" w:hanging="1080"/>
      </w:pPr>
      <w:rPr>
        <w:rFonts w:cstheme="minorBidi" w:hint="default"/>
        <w:sz w:val="22"/>
      </w:rPr>
    </w:lvl>
    <w:lvl w:ilvl="5">
      <w:start w:val="1"/>
      <w:numFmt w:val="decimal"/>
      <w:isLgl/>
      <w:lvlText w:val="%1.%2.%3.%4.%5.%6."/>
      <w:lvlJc w:val="left"/>
      <w:pPr>
        <w:ind w:left="1789" w:hanging="1080"/>
      </w:pPr>
      <w:rPr>
        <w:rFonts w:cstheme="minorBidi" w:hint="default"/>
        <w:sz w:val="22"/>
      </w:rPr>
    </w:lvl>
    <w:lvl w:ilvl="6">
      <w:start w:val="1"/>
      <w:numFmt w:val="decimal"/>
      <w:isLgl/>
      <w:lvlText w:val="%1.%2.%3.%4.%5.%6.%7."/>
      <w:lvlJc w:val="left"/>
      <w:pPr>
        <w:ind w:left="2149" w:hanging="1440"/>
      </w:pPr>
      <w:rPr>
        <w:rFonts w:cstheme="minorBidi" w:hint="default"/>
        <w:sz w:val="22"/>
      </w:rPr>
    </w:lvl>
    <w:lvl w:ilvl="7">
      <w:start w:val="1"/>
      <w:numFmt w:val="decimal"/>
      <w:isLgl/>
      <w:lvlText w:val="%1.%2.%3.%4.%5.%6.%7.%8."/>
      <w:lvlJc w:val="left"/>
      <w:pPr>
        <w:ind w:left="2149" w:hanging="1440"/>
      </w:pPr>
      <w:rPr>
        <w:rFonts w:cstheme="minorBidi" w:hint="default"/>
        <w:sz w:val="22"/>
      </w:rPr>
    </w:lvl>
    <w:lvl w:ilvl="8">
      <w:start w:val="1"/>
      <w:numFmt w:val="decimal"/>
      <w:isLgl/>
      <w:lvlText w:val="%1.%2.%3.%4.%5.%6.%7.%8.%9."/>
      <w:lvlJc w:val="left"/>
      <w:pPr>
        <w:ind w:left="2509" w:hanging="1800"/>
      </w:pPr>
      <w:rPr>
        <w:rFonts w:cstheme="minorBidi" w:hint="default"/>
        <w:sz w:val="22"/>
      </w:rPr>
    </w:lvl>
  </w:abstractNum>
  <w:abstractNum w:abstractNumId="7" w15:restartNumberingAfterBreak="0">
    <w:nsid w:val="169C198C"/>
    <w:multiLevelType w:val="multilevel"/>
    <w:tmpl w:val="7372735E"/>
    <w:lvl w:ilvl="0">
      <w:start w:val="10"/>
      <w:numFmt w:val="decimal"/>
      <w:lvlText w:val="%1"/>
      <w:lvlJc w:val="left"/>
      <w:pPr>
        <w:ind w:left="420" w:hanging="420"/>
      </w:pPr>
      <w:rPr>
        <w:rFonts w:hint="default"/>
        <w:b/>
      </w:rPr>
    </w:lvl>
    <w:lvl w:ilvl="1">
      <w:start w:val="1"/>
      <w:numFmt w:val="decimal"/>
      <w:lvlText w:val="%1.%2"/>
      <w:lvlJc w:val="left"/>
      <w:pPr>
        <w:ind w:left="1129" w:hanging="420"/>
      </w:pPr>
      <w:rPr>
        <w:rFonts w:hint="default"/>
        <w:b/>
      </w:rPr>
    </w:lvl>
    <w:lvl w:ilvl="2">
      <w:start w:val="1"/>
      <w:numFmt w:val="decimal"/>
      <w:lvlText w:val="%1.%2.%3"/>
      <w:lvlJc w:val="left"/>
      <w:pPr>
        <w:ind w:left="2138" w:hanging="720"/>
      </w:pPr>
      <w:rPr>
        <w:rFonts w:hint="default"/>
        <w:b/>
      </w:rPr>
    </w:lvl>
    <w:lvl w:ilvl="3">
      <w:start w:val="1"/>
      <w:numFmt w:val="decimal"/>
      <w:lvlText w:val="%1.%2.%3.%4"/>
      <w:lvlJc w:val="left"/>
      <w:pPr>
        <w:ind w:left="2847" w:hanging="720"/>
      </w:pPr>
      <w:rPr>
        <w:rFonts w:hint="default"/>
        <w:b/>
      </w:rPr>
    </w:lvl>
    <w:lvl w:ilvl="4">
      <w:start w:val="1"/>
      <w:numFmt w:val="decimal"/>
      <w:lvlText w:val="%1.%2.%3.%4.%5"/>
      <w:lvlJc w:val="left"/>
      <w:pPr>
        <w:ind w:left="3916" w:hanging="1080"/>
      </w:pPr>
      <w:rPr>
        <w:rFonts w:hint="default"/>
        <w:b/>
      </w:rPr>
    </w:lvl>
    <w:lvl w:ilvl="5">
      <w:start w:val="1"/>
      <w:numFmt w:val="decimal"/>
      <w:lvlText w:val="%1.%2.%3.%4.%5.%6"/>
      <w:lvlJc w:val="left"/>
      <w:pPr>
        <w:ind w:left="4625" w:hanging="1080"/>
      </w:pPr>
      <w:rPr>
        <w:rFonts w:hint="default"/>
        <w:b/>
      </w:rPr>
    </w:lvl>
    <w:lvl w:ilvl="6">
      <w:start w:val="1"/>
      <w:numFmt w:val="decimal"/>
      <w:lvlText w:val="%1.%2.%3.%4.%5.%6.%7"/>
      <w:lvlJc w:val="left"/>
      <w:pPr>
        <w:ind w:left="5694" w:hanging="1440"/>
      </w:pPr>
      <w:rPr>
        <w:rFonts w:hint="default"/>
        <w:b/>
      </w:rPr>
    </w:lvl>
    <w:lvl w:ilvl="7">
      <w:start w:val="1"/>
      <w:numFmt w:val="decimal"/>
      <w:lvlText w:val="%1.%2.%3.%4.%5.%6.%7.%8"/>
      <w:lvlJc w:val="left"/>
      <w:pPr>
        <w:ind w:left="6403" w:hanging="1440"/>
      </w:pPr>
      <w:rPr>
        <w:rFonts w:hint="default"/>
        <w:b/>
      </w:rPr>
    </w:lvl>
    <w:lvl w:ilvl="8">
      <w:start w:val="1"/>
      <w:numFmt w:val="decimal"/>
      <w:lvlText w:val="%1.%2.%3.%4.%5.%6.%7.%8.%9"/>
      <w:lvlJc w:val="left"/>
      <w:pPr>
        <w:ind w:left="7472" w:hanging="1800"/>
      </w:pPr>
      <w:rPr>
        <w:rFonts w:hint="default"/>
        <w:b/>
      </w:rPr>
    </w:lvl>
  </w:abstractNum>
  <w:abstractNum w:abstractNumId="8" w15:restartNumberingAfterBreak="0">
    <w:nsid w:val="17042C17"/>
    <w:multiLevelType w:val="multilevel"/>
    <w:tmpl w:val="3FF4DABA"/>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20935448"/>
    <w:multiLevelType w:val="hybridMultilevel"/>
    <w:tmpl w:val="27D440B2"/>
    <w:lvl w:ilvl="0" w:tplc="BA362440">
      <w:start w:val="8"/>
      <w:numFmt w:val="decimal"/>
      <w:lvlText w:val="%1."/>
      <w:lvlJc w:val="left"/>
      <w:pPr>
        <w:ind w:left="928" w:hanging="360"/>
      </w:pPr>
      <w:rPr>
        <w:rFonts w:hint="default"/>
      </w:rPr>
    </w:lvl>
    <w:lvl w:ilvl="1" w:tplc="04190019">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25294EAA"/>
    <w:multiLevelType w:val="multilevel"/>
    <w:tmpl w:val="94A4F6EE"/>
    <w:lvl w:ilvl="0">
      <w:start w:val="1"/>
      <w:numFmt w:val="decimal"/>
      <w:lvlText w:val="%1."/>
      <w:lvlJc w:val="left"/>
      <w:pPr>
        <w:ind w:left="1069" w:hanging="360"/>
      </w:pPr>
      <w:rPr>
        <w:rFonts w:hint="default"/>
      </w:rPr>
    </w:lvl>
    <w:lvl w:ilvl="1">
      <w:start w:val="1"/>
      <w:numFmt w:val="decimal"/>
      <w:isLgl/>
      <w:lvlText w:val="%1.%2."/>
      <w:lvlJc w:val="left"/>
      <w:pPr>
        <w:ind w:left="928" w:hanging="360"/>
      </w:pPr>
      <w:rPr>
        <w:rFonts w:cstheme="minorBidi" w:hint="default"/>
        <w:b/>
        <w:i w:val="0"/>
        <w:sz w:val="24"/>
        <w:szCs w:val="24"/>
      </w:rPr>
    </w:lvl>
    <w:lvl w:ilvl="2">
      <w:start w:val="1"/>
      <w:numFmt w:val="decimal"/>
      <w:isLgl/>
      <w:lvlText w:val="%1.%2.%3."/>
      <w:lvlJc w:val="left"/>
      <w:pPr>
        <w:ind w:left="1429" w:hanging="720"/>
      </w:pPr>
      <w:rPr>
        <w:rFonts w:cstheme="minorBidi" w:hint="default"/>
        <w:sz w:val="22"/>
      </w:rPr>
    </w:lvl>
    <w:lvl w:ilvl="3">
      <w:start w:val="1"/>
      <w:numFmt w:val="decimal"/>
      <w:isLgl/>
      <w:lvlText w:val="%1.%2.%3.%4."/>
      <w:lvlJc w:val="left"/>
      <w:pPr>
        <w:ind w:left="1429" w:hanging="720"/>
      </w:pPr>
      <w:rPr>
        <w:rFonts w:cstheme="minorBidi" w:hint="default"/>
        <w:sz w:val="22"/>
      </w:rPr>
    </w:lvl>
    <w:lvl w:ilvl="4">
      <w:start w:val="1"/>
      <w:numFmt w:val="decimal"/>
      <w:isLgl/>
      <w:lvlText w:val="%1.%2.%3.%4.%5."/>
      <w:lvlJc w:val="left"/>
      <w:pPr>
        <w:ind w:left="1789" w:hanging="1080"/>
      </w:pPr>
      <w:rPr>
        <w:rFonts w:cstheme="minorBidi" w:hint="default"/>
        <w:sz w:val="22"/>
      </w:rPr>
    </w:lvl>
    <w:lvl w:ilvl="5">
      <w:start w:val="1"/>
      <w:numFmt w:val="decimal"/>
      <w:isLgl/>
      <w:lvlText w:val="%1.%2.%3.%4.%5.%6."/>
      <w:lvlJc w:val="left"/>
      <w:pPr>
        <w:ind w:left="1789" w:hanging="1080"/>
      </w:pPr>
      <w:rPr>
        <w:rFonts w:cstheme="minorBidi" w:hint="default"/>
        <w:sz w:val="22"/>
      </w:rPr>
    </w:lvl>
    <w:lvl w:ilvl="6">
      <w:start w:val="1"/>
      <w:numFmt w:val="decimal"/>
      <w:isLgl/>
      <w:lvlText w:val="%1.%2.%3.%4.%5.%6.%7."/>
      <w:lvlJc w:val="left"/>
      <w:pPr>
        <w:ind w:left="2149" w:hanging="1440"/>
      </w:pPr>
      <w:rPr>
        <w:rFonts w:cstheme="minorBidi" w:hint="default"/>
        <w:sz w:val="22"/>
      </w:rPr>
    </w:lvl>
    <w:lvl w:ilvl="7">
      <w:start w:val="1"/>
      <w:numFmt w:val="decimal"/>
      <w:isLgl/>
      <w:lvlText w:val="%1.%2.%3.%4.%5.%6.%7.%8."/>
      <w:lvlJc w:val="left"/>
      <w:pPr>
        <w:ind w:left="2149" w:hanging="1440"/>
      </w:pPr>
      <w:rPr>
        <w:rFonts w:cstheme="minorBidi" w:hint="default"/>
        <w:sz w:val="22"/>
      </w:rPr>
    </w:lvl>
    <w:lvl w:ilvl="8">
      <w:start w:val="1"/>
      <w:numFmt w:val="decimal"/>
      <w:isLgl/>
      <w:lvlText w:val="%1.%2.%3.%4.%5.%6.%7.%8.%9."/>
      <w:lvlJc w:val="left"/>
      <w:pPr>
        <w:ind w:left="2509" w:hanging="1800"/>
      </w:pPr>
      <w:rPr>
        <w:rFonts w:cstheme="minorBidi" w:hint="default"/>
        <w:sz w:val="22"/>
      </w:rPr>
    </w:lvl>
  </w:abstractNum>
  <w:abstractNum w:abstractNumId="11" w15:restartNumberingAfterBreak="0">
    <w:nsid w:val="270F1651"/>
    <w:multiLevelType w:val="multilevel"/>
    <w:tmpl w:val="A65C81CE"/>
    <w:lvl w:ilvl="0">
      <w:start w:val="6"/>
      <w:numFmt w:val="decimal"/>
      <w:lvlText w:val="%1"/>
      <w:lvlJc w:val="left"/>
      <w:pPr>
        <w:ind w:left="360" w:hanging="360"/>
      </w:pPr>
      <w:rPr>
        <w:rFonts w:cs="Times New Roman" w:hint="default"/>
        <w:b/>
      </w:rPr>
    </w:lvl>
    <w:lvl w:ilvl="1">
      <w:start w:val="1"/>
      <w:numFmt w:val="decimal"/>
      <w:lvlText w:val="%1.%2"/>
      <w:lvlJc w:val="left"/>
      <w:pPr>
        <w:ind w:left="360" w:hanging="360"/>
      </w:pPr>
      <w:rPr>
        <w:rFonts w:cs="Times New Roman" w:hint="default"/>
        <w:b/>
      </w:rPr>
    </w:lvl>
    <w:lvl w:ilvl="2">
      <w:start w:val="1"/>
      <w:numFmt w:val="decimal"/>
      <w:lvlText w:val="%1.%2.%3"/>
      <w:lvlJc w:val="left"/>
      <w:pPr>
        <w:ind w:left="720" w:hanging="720"/>
      </w:pPr>
      <w:rPr>
        <w:rFonts w:cs="Times New Roman" w:hint="default"/>
        <w:b/>
      </w:rPr>
    </w:lvl>
    <w:lvl w:ilvl="3">
      <w:start w:val="1"/>
      <w:numFmt w:val="decimal"/>
      <w:lvlText w:val="%1.%2.%3.%4"/>
      <w:lvlJc w:val="left"/>
      <w:pPr>
        <w:ind w:left="720" w:hanging="720"/>
      </w:pPr>
      <w:rPr>
        <w:rFonts w:cs="Times New Roman" w:hint="default"/>
        <w:b/>
      </w:rPr>
    </w:lvl>
    <w:lvl w:ilvl="4">
      <w:start w:val="1"/>
      <w:numFmt w:val="decimal"/>
      <w:lvlText w:val="%1.%2.%3.%4.%5"/>
      <w:lvlJc w:val="left"/>
      <w:pPr>
        <w:ind w:left="1080" w:hanging="1080"/>
      </w:pPr>
      <w:rPr>
        <w:rFonts w:cs="Times New Roman" w:hint="default"/>
        <w:b/>
      </w:rPr>
    </w:lvl>
    <w:lvl w:ilvl="5">
      <w:start w:val="1"/>
      <w:numFmt w:val="decimal"/>
      <w:lvlText w:val="%1.%2.%3.%4.%5.%6"/>
      <w:lvlJc w:val="left"/>
      <w:pPr>
        <w:ind w:left="1080" w:hanging="1080"/>
      </w:pPr>
      <w:rPr>
        <w:rFonts w:cs="Times New Roman" w:hint="default"/>
        <w:b/>
      </w:rPr>
    </w:lvl>
    <w:lvl w:ilvl="6">
      <w:start w:val="1"/>
      <w:numFmt w:val="decimal"/>
      <w:lvlText w:val="%1.%2.%3.%4.%5.%6.%7"/>
      <w:lvlJc w:val="left"/>
      <w:pPr>
        <w:ind w:left="1440" w:hanging="1440"/>
      </w:pPr>
      <w:rPr>
        <w:rFonts w:cs="Times New Roman" w:hint="default"/>
        <w:b/>
      </w:rPr>
    </w:lvl>
    <w:lvl w:ilvl="7">
      <w:start w:val="1"/>
      <w:numFmt w:val="decimal"/>
      <w:lvlText w:val="%1.%2.%3.%4.%5.%6.%7.%8"/>
      <w:lvlJc w:val="left"/>
      <w:pPr>
        <w:ind w:left="1440" w:hanging="1440"/>
      </w:pPr>
      <w:rPr>
        <w:rFonts w:cs="Times New Roman" w:hint="default"/>
        <w:b/>
      </w:rPr>
    </w:lvl>
    <w:lvl w:ilvl="8">
      <w:start w:val="1"/>
      <w:numFmt w:val="decimal"/>
      <w:lvlText w:val="%1.%2.%3.%4.%5.%6.%7.%8.%9"/>
      <w:lvlJc w:val="left"/>
      <w:pPr>
        <w:ind w:left="1800" w:hanging="1800"/>
      </w:pPr>
      <w:rPr>
        <w:rFonts w:cs="Times New Roman" w:hint="default"/>
        <w:b/>
      </w:rPr>
    </w:lvl>
  </w:abstractNum>
  <w:abstractNum w:abstractNumId="12" w15:restartNumberingAfterBreak="0">
    <w:nsid w:val="2B99491A"/>
    <w:multiLevelType w:val="multilevel"/>
    <w:tmpl w:val="70A01012"/>
    <w:lvl w:ilvl="0">
      <w:start w:val="6"/>
      <w:numFmt w:val="decimal"/>
      <w:lvlText w:val="%1"/>
      <w:lvlJc w:val="left"/>
      <w:pPr>
        <w:ind w:left="360" w:hanging="360"/>
      </w:pPr>
      <w:rPr>
        <w:rFonts w:hint="default"/>
        <w:b/>
      </w:rPr>
    </w:lvl>
    <w:lvl w:ilvl="1">
      <w:start w:val="2"/>
      <w:numFmt w:val="decimal"/>
      <w:lvlText w:val="%1.%2"/>
      <w:lvlJc w:val="left"/>
      <w:pPr>
        <w:ind w:left="1140" w:hanging="360"/>
      </w:pPr>
      <w:rPr>
        <w:rFonts w:hint="default"/>
        <w:b/>
      </w:rPr>
    </w:lvl>
    <w:lvl w:ilvl="2">
      <w:start w:val="1"/>
      <w:numFmt w:val="decimal"/>
      <w:lvlText w:val="%1.%2.%3"/>
      <w:lvlJc w:val="left"/>
      <w:pPr>
        <w:ind w:left="2280" w:hanging="720"/>
      </w:pPr>
      <w:rPr>
        <w:rFonts w:hint="default"/>
        <w:b/>
      </w:rPr>
    </w:lvl>
    <w:lvl w:ilvl="3">
      <w:start w:val="1"/>
      <w:numFmt w:val="decimal"/>
      <w:lvlText w:val="%1.%2.%3.%4"/>
      <w:lvlJc w:val="left"/>
      <w:pPr>
        <w:ind w:left="3060" w:hanging="720"/>
      </w:pPr>
      <w:rPr>
        <w:rFonts w:hint="default"/>
        <w:b/>
      </w:rPr>
    </w:lvl>
    <w:lvl w:ilvl="4">
      <w:start w:val="1"/>
      <w:numFmt w:val="decimal"/>
      <w:lvlText w:val="%1.%2.%3.%4.%5"/>
      <w:lvlJc w:val="left"/>
      <w:pPr>
        <w:ind w:left="4200" w:hanging="1080"/>
      </w:pPr>
      <w:rPr>
        <w:rFonts w:hint="default"/>
        <w:b/>
      </w:rPr>
    </w:lvl>
    <w:lvl w:ilvl="5">
      <w:start w:val="1"/>
      <w:numFmt w:val="decimal"/>
      <w:lvlText w:val="%1.%2.%3.%4.%5.%6"/>
      <w:lvlJc w:val="left"/>
      <w:pPr>
        <w:ind w:left="4980" w:hanging="1080"/>
      </w:pPr>
      <w:rPr>
        <w:rFonts w:hint="default"/>
        <w:b/>
      </w:rPr>
    </w:lvl>
    <w:lvl w:ilvl="6">
      <w:start w:val="1"/>
      <w:numFmt w:val="decimal"/>
      <w:lvlText w:val="%1.%2.%3.%4.%5.%6.%7"/>
      <w:lvlJc w:val="left"/>
      <w:pPr>
        <w:ind w:left="6120" w:hanging="1440"/>
      </w:pPr>
      <w:rPr>
        <w:rFonts w:hint="default"/>
        <w:b/>
      </w:rPr>
    </w:lvl>
    <w:lvl w:ilvl="7">
      <w:start w:val="1"/>
      <w:numFmt w:val="decimal"/>
      <w:lvlText w:val="%1.%2.%3.%4.%5.%6.%7.%8"/>
      <w:lvlJc w:val="left"/>
      <w:pPr>
        <w:ind w:left="6900" w:hanging="1440"/>
      </w:pPr>
      <w:rPr>
        <w:rFonts w:hint="default"/>
        <w:b/>
      </w:rPr>
    </w:lvl>
    <w:lvl w:ilvl="8">
      <w:start w:val="1"/>
      <w:numFmt w:val="decimal"/>
      <w:lvlText w:val="%1.%2.%3.%4.%5.%6.%7.%8.%9"/>
      <w:lvlJc w:val="left"/>
      <w:pPr>
        <w:ind w:left="8040" w:hanging="1800"/>
      </w:pPr>
      <w:rPr>
        <w:rFonts w:hint="default"/>
        <w:b/>
      </w:rPr>
    </w:lvl>
  </w:abstractNum>
  <w:abstractNum w:abstractNumId="13" w15:restartNumberingAfterBreak="0">
    <w:nsid w:val="34D92D0E"/>
    <w:multiLevelType w:val="multilevel"/>
    <w:tmpl w:val="661A8306"/>
    <w:lvl w:ilvl="0">
      <w:start w:val="1"/>
      <w:numFmt w:val="decimal"/>
      <w:lvlText w:val="%1"/>
      <w:lvlJc w:val="left"/>
      <w:pPr>
        <w:ind w:left="360" w:hanging="360"/>
      </w:pPr>
      <w:rPr>
        <w:rFonts w:hint="default"/>
        <w:b/>
      </w:rPr>
    </w:lvl>
    <w:lvl w:ilvl="1">
      <w:start w:val="6"/>
      <w:numFmt w:val="decimal"/>
      <w:lvlText w:val="%1.%2"/>
      <w:lvlJc w:val="left"/>
      <w:pPr>
        <w:ind w:left="786" w:hanging="36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422" w:hanging="1440"/>
      </w:pPr>
      <w:rPr>
        <w:rFonts w:hint="default"/>
        <w:b/>
      </w:rPr>
    </w:lvl>
    <w:lvl w:ilvl="8">
      <w:start w:val="1"/>
      <w:numFmt w:val="decimal"/>
      <w:lvlText w:val="%1.%2.%3.%4.%5.%6.%7.%8.%9"/>
      <w:lvlJc w:val="left"/>
      <w:pPr>
        <w:ind w:left="5208" w:hanging="1800"/>
      </w:pPr>
      <w:rPr>
        <w:rFonts w:hint="default"/>
        <w:b/>
      </w:rPr>
    </w:lvl>
  </w:abstractNum>
  <w:abstractNum w:abstractNumId="14" w15:restartNumberingAfterBreak="0">
    <w:nsid w:val="3A2847BE"/>
    <w:multiLevelType w:val="hybridMultilevel"/>
    <w:tmpl w:val="66762600"/>
    <w:lvl w:ilvl="0" w:tplc="A07C35B2">
      <w:start w:val="10"/>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5" w15:restartNumberingAfterBreak="0">
    <w:nsid w:val="3ABC1021"/>
    <w:multiLevelType w:val="multilevel"/>
    <w:tmpl w:val="DC4837D4"/>
    <w:lvl w:ilvl="0">
      <w:start w:val="3"/>
      <w:numFmt w:val="decimal"/>
      <w:lvlText w:val="%1."/>
      <w:lvlJc w:val="left"/>
      <w:pPr>
        <w:ind w:left="360" w:hanging="360"/>
      </w:pPr>
      <w:rPr>
        <w:rFonts w:cstheme="minorBidi" w:hint="default"/>
      </w:rPr>
    </w:lvl>
    <w:lvl w:ilvl="1">
      <w:start w:val="1"/>
      <w:numFmt w:val="decimal"/>
      <w:lvlText w:val="%1.%2."/>
      <w:lvlJc w:val="left"/>
      <w:pPr>
        <w:ind w:left="502" w:hanging="360"/>
      </w:pPr>
      <w:rPr>
        <w:rFonts w:cstheme="minorBidi" w:hint="default"/>
      </w:rPr>
    </w:lvl>
    <w:lvl w:ilvl="2">
      <w:start w:val="1"/>
      <w:numFmt w:val="decimal"/>
      <w:lvlText w:val="%1.%2.%3."/>
      <w:lvlJc w:val="left"/>
      <w:pPr>
        <w:ind w:left="2138" w:hanging="720"/>
      </w:pPr>
      <w:rPr>
        <w:rFonts w:cstheme="minorBidi" w:hint="default"/>
      </w:rPr>
    </w:lvl>
    <w:lvl w:ilvl="3">
      <w:start w:val="1"/>
      <w:numFmt w:val="decimal"/>
      <w:lvlText w:val="%1.%2.%3.%4."/>
      <w:lvlJc w:val="left"/>
      <w:pPr>
        <w:ind w:left="2847" w:hanging="720"/>
      </w:pPr>
      <w:rPr>
        <w:rFonts w:cstheme="minorBidi" w:hint="default"/>
      </w:rPr>
    </w:lvl>
    <w:lvl w:ilvl="4">
      <w:start w:val="1"/>
      <w:numFmt w:val="decimal"/>
      <w:lvlText w:val="%1.%2.%3.%4.%5."/>
      <w:lvlJc w:val="left"/>
      <w:pPr>
        <w:ind w:left="3916" w:hanging="1080"/>
      </w:pPr>
      <w:rPr>
        <w:rFonts w:cstheme="minorBidi" w:hint="default"/>
      </w:rPr>
    </w:lvl>
    <w:lvl w:ilvl="5">
      <w:start w:val="1"/>
      <w:numFmt w:val="decimal"/>
      <w:lvlText w:val="%1.%2.%3.%4.%5.%6."/>
      <w:lvlJc w:val="left"/>
      <w:pPr>
        <w:ind w:left="4625" w:hanging="1080"/>
      </w:pPr>
      <w:rPr>
        <w:rFonts w:cstheme="minorBidi" w:hint="default"/>
      </w:rPr>
    </w:lvl>
    <w:lvl w:ilvl="6">
      <w:start w:val="1"/>
      <w:numFmt w:val="decimal"/>
      <w:lvlText w:val="%1.%2.%3.%4.%5.%6.%7."/>
      <w:lvlJc w:val="left"/>
      <w:pPr>
        <w:ind w:left="5694" w:hanging="1440"/>
      </w:pPr>
      <w:rPr>
        <w:rFonts w:cstheme="minorBidi" w:hint="default"/>
      </w:rPr>
    </w:lvl>
    <w:lvl w:ilvl="7">
      <w:start w:val="1"/>
      <w:numFmt w:val="decimal"/>
      <w:lvlText w:val="%1.%2.%3.%4.%5.%6.%7.%8."/>
      <w:lvlJc w:val="left"/>
      <w:pPr>
        <w:ind w:left="6403" w:hanging="1440"/>
      </w:pPr>
      <w:rPr>
        <w:rFonts w:cstheme="minorBidi" w:hint="default"/>
      </w:rPr>
    </w:lvl>
    <w:lvl w:ilvl="8">
      <w:start w:val="1"/>
      <w:numFmt w:val="decimal"/>
      <w:lvlText w:val="%1.%2.%3.%4.%5.%6.%7.%8.%9."/>
      <w:lvlJc w:val="left"/>
      <w:pPr>
        <w:ind w:left="7472" w:hanging="1800"/>
      </w:pPr>
      <w:rPr>
        <w:rFonts w:cstheme="minorBidi" w:hint="default"/>
      </w:rPr>
    </w:lvl>
  </w:abstractNum>
  <w:abstractNum w:abstractNumId="16" w15:restartNumberingAfterBreak="0">
    <w:nsid w:val="40C86994"/>
    <w:multiLevelType w:val="multilevel"/>
    <w:tmpl w:val="D8A8401E"/>
    <w:lvl w:ilvl="0">
      <w:start w:val="6"/>
      <w:numFmt w:val="decimal"/>
      <w:lvlText w:val="%1."/>
      <w:lvlJc w:val="left"/>
      <w:pPr>
        <w:ind w:left="928" w:hanging="360"/>
      </w:pPr>
      <w:rPr>
        <w:rFonts w:hint="default"/>
        <w:b/>
      </w:rPr>
    </w:lvl>
    <w:lvl w:ilvl="1">
      <w:start w:val="1"/>
      <w:numFmt w:val="decimal"/>
      <w:isLgl/>
      <w:lvlText w:val="%1.%2."/>
      <w:lvlJc w:val="left"/>
      <w:pPr>
        <w:ind w:left="1211" w:hanging="360"/>
      </w:pPr>
      <w:rPr>
        <w:rFonts w:cstheme="minorBidi" w:hint="default"/>
        <w:b w:val="0"/>
        <w:i w:val="0"/>
      </w:rPr>
    </w:lvl>
    <w:lvl w:ilvl="2">
      <w:start w:val="1"/>
      <w:numFmt w:val="decimal"/>
      <w:isLgl/>
      <w:lvlText w:val="%1.%2.%3."/>
      <w:lvlJc w:val="left"/>
      <w:pPr>
        <w:ind w:left="1854" w:hanging="720"/>
      </w:pPr>
      <w:rPr>
        <w:rFonts w:cstheme="minorBidi" w:hint="default"/>
        <w:b w:val="0"/>
        <w:i w:val="0"/>
      </w:rPr>
    </w:lvl>
    <w:lvl w:ilvl="3">
      <w:start w:val="1"/>
      <w:numFmt w:val="decimal"/>
      <w:isLgl/>
      <w:lvlText w:val="%1.%2.%3.%4."/>
      <w:lvlJc w:val="left"/>
      <w:pPr>
        <w:ind w:left="2137" w:hanging="720"/>
      </w:pPr>
      <w:rPr>
        <w:rFonts w:cstheme="minorBidi" w:hint="default"/>
        <w:b w:val="0"/>
        <w:i w:val="0"/>
      </w:rPr>
    </w:lvl>
    <w:lvl w:ilvl="4">
      <w:start w:val="1"/>
      <w:numFmt w:val="decimal"/>
      <w:isLgl/>
      <w:lvlText w:val="%1.%2.%3.%4.%5."/>
      <w:lvlJc w:val="left"/>
      <w:pPr>
        <w:ind w:left="2780" w:hanging="1080"/>
      </w:pPr>
      <w:rPr>
        <w:rFonts w:cstheme="minorBidi" w:hint="default"/>
        <w:b w:val="0"/>
        <w:i w:val="0"/>
      </w:rPr>
    </w:lvl>
    <w:lvl w:ilvl="5">
      <w:start w:val="1"/>
      <w:numFmt w:val="decimal"/>
      <w:isLgl/>
      <w:lvlText w:val="%1.%2.%3.%4.%5.%6."/>
      <w:lvlJc w:val="left"/>
      <w:pPr>
        <w:ind w:left="3063" w:hanging="1080"/>
      </w:pPr>
      <w:rPr>
        <w:rFonts w:cstheme="minorBidi" w:hint="default"/>
        <w:b w:val="0"/>
        <w:i w:val="0"/>
      </w:rPr>
    </w:lvl>
    <w:lvl w:ilvl="6">
      <w:start w:val="1"/>
      <w:numFmt w:val="decimal"/>
      <w:isLgl/>
      <w:lvlText w:val="%1.%2.%3.%4.%5.%6.%7."/>
      <w:lvlJc w:val="left"/>
      <w:pPr>
        <w:ind w:left="3706" w:hanging="1440"/>
      </w:pPr>
      <w:rPr>
        <w:rFonts w:cstheme="minorBidi" w:hint="default"/>
        <w:b w:val="0"/>
        <w:i w:val="0"/>
      </w:rPr>
    </w:lvl>
    <w:lvl w:ilvl="7">
      <w:start w:val="1"/>
      <w:numFmt w:val="decimal"/>
      <w:isLgl/>
      <w:lvlText w:val="%1.%2.%3.%4.%5.%6.%7.%8."/>
      <w:lvlJc w:val="left"/>
      <w:pPr>
        <w:ind w:left="3989" w:hanging="1440"/>
      </w:pPr>
      <w:rPr>
        <w:rFonts w:cstheme="minorBidi" w:hint="default"/>
        <w:b w:val="0"/>
        <w:i w:val="0"/>
      </w:rPr>
    </w:lvl>
    <w:lvl w:ilvl="8">
      <w:start w:val="1"/>
      <w:numFmt w:val="decimal"/>
      <w:isLgl/>
      <w:lvlText w:val="%1.%2.%3.%4.%5.%6.%7.%8.%9."/>
      <w:lvlJc w:val="left"/>
      <w:pPr>
        <w:ind w:left="4632" w:hanging="1800"/>
      </w:pPr>
      <w:rPr>
        <w:rFonts w:cstheme="minorBidi" w:hint="default"/>
        <w:b w:val="0"/>
        <w:i w:val="0"/>
      </w:rPr>
    </w:lvl>
  </w:abstractNum>
  <w:abstractNum w:abstractNumId="17" w15:restartNumberingAfterBreak="0">
    <w:nsid w:val="41AF0D9D"/>
    <w:multiLevelType w:val="multilevel"/>
    <w:tmpl w:val="03B20BFC"/>
    <w:lvl w:ilvl="0">
      <w:start w:val="3"/>
      <w:numFmt w:val="decimal"/>
      <w:lvlText w:val="%1."/>
      <w:lvlJc w:val="left"/>
      <w:pPr>
        <w:ind w:left="360" w:hanging="360"/>
      </w:pPr>
      <w:rPr>
        <w:rFonts w:cstheme="minorBidi" w:hint="default"/>
      </w:rPr>
    </w:lvl>
    <w:lvl w:ilvl="1">
      <w:start w:val="1"/>
      <w:numFmt w:val="decimal"/>
      <w:lvlText w:val="%1.%2."/>
      <w:lvlJc w:val="left"/>
      <w:pPr>
        <w:ind w:left="1069" w:hanging="360"/>
      </w:pPr>
      <w:rPr>
        <w:rFonts w:cstheme="minorBidi" w:hint="default"/>
      </w:rPr>
    </w:lvl>
    <w:lvl w:ilvl="2">
      <w:start w:val="1"/>
      <w:numFmt w:val="decimal"/>
      <w:lvlText w:val="%1.%2.%3."/>
      <w:lvlJc w:val="left"/>
      <w:pPr>
        <w:ind w:left="2138" w:hanging="720"/>
      </w:pPr>
      <w:rPr>
        <w:rFonts w:cstheme="minorBidi" w:hint="default"/>
      </w:rPr>
    </w:lvl>
    <w:lvl w:ilvl="3">
      <w:start w:val="1"/>
      <w:numFmt w:val="decimal"/>
      <w:lvlText w:val="%1.%2.%3.%4."/>
      <w:lvlJc w:val="left"/>
      <w:pPr>
        <w:ind w:left="2847" w:hanging="720"/>
      </w:pPr>
      <w:rPr>
        <w:rFonts w:cstheme="minorBidi" w:hint="default"/>
      </w:rPr>
    </w:lvl>
    <w:lvl w:ilvl="4">
      <w:start w:val="1"/>
      <w:numFmt w:val="decimal"/>
      <w:lvlText w:val="%1.%2.%3.%4.%5."/>
      <w:lvlJc w:val="left"/>
      <w:pPr>
        <w:ind w:left="3916" w:hanging="1080"/>
      </w:pPr>
      <w:rPr>
        <w:rFonts w:cstheme="minorBidi" w:hint="default"/>
      </w:rPr>
    </w:lvl>
    <w:lvl w:ilvl="5">
      <w:start w:val="1"/>
      <w:numFmt w:val="decimal"/>
      <w:lvlText w:val="%1.%2.%3.%4.%5.%6."/>
      <w:lvlJc w:val="left"/>
      <w:pPr>
        <w:ind w:left="4625" w:hanging="1080"/>
      </w:pPr>
      <w:rPr>
        <w:rFonts w:cstheme="minorBidi" w:hint="default"/>
      </w:rPr>
    </w:lvl>
    <w:lvl w:ilvl="6">
      <w:start w:val="1"/>
      <w:numFmt w:val="decimal"/>
      <w:lvlText w:val="%1.%2.%3.%4.%5.%6.%7."/>
      <w:lvlJc w:val="left"/>
      <w:pPr>
        <w:ind w:left="5694" w:hanging="1440"/>
      </w:pPr>
      <w:rPr>
        <w:rFonts w:cstheme="minorBidi" w:hint="default"/>
      </w:rPr>
    </w:lvl>
    <w:lvl w:ilvl="7">
      <w:start w:val="1"/>
      <w:numFmt w:val="decimal"/>
      <w:lvlText w:val="%1.%2.%3.%4.%5.%6.%7.%8."/>
      <w:lvlJc w:val="left"/>
      <w:pPr>
        <w:ind w:left="6403" w:hanging="1440"/>
      </w:pPr>
      <w:rPr>
        <w:rFonts w:cstheme="minorBidi" w:hint="default"/>
      </w:rPr>
    </w:lvl>
    <w:lvl w:ilvl="8">
      <w:start w:val="1"/>
      <w:numFmt w:val="decimal"/>
      <w:lvlText w:val="%1.%2.%3.%4.%5.%6.%7.%8.%9."/>
      <w:lvlJc w:val="left"/>
      <w:pPr>
        <w:ind w:left="7472" w:hanging="1800"/>
      </w:pPr>
      <w:rPr>
        <w:rFonts w:cstheme="minorBidi" w:hint="default"/>
      </w:rPr>
    </w:lvl>
  </w:abstractNum>
  <w:abstractNum w:abstractNumId="18" w15:restartNumberingAfterBreak="0">
    <w:nsid w:val="47530ACD"/>
    <w:multiLevelType w:val="multilevel"/>
    <w:tmpl w:val="14F44836"/>
    <w:lvl w:ilvl="0">
      <w:start w:val="1"/>
      <w:numFmt w:val="decimal"/>
      <w:lvlText w:val="%1."/>
      <w:lvlJc w:val="left"/>
      <w:pPr>
        <w:ind w:left="360" w:hanging="360"/>
      </w:pPr>
      <w:rPr>
        <w:rFonts w:hint="default"/>
      </w:rPr>
    </w:lvl>
    <w:lvl w:ilvl="1">
      <w:start w:val="1"/>
      <w:numFmt w:val="decimal"/>
      <w:lvlText w:val="%1.%2."/>
      <w:lvlJc w:val="left"/>
      <w:pPr>
        <w:ind w:left="1211" w:hanging="360"/>
      </w:pPr>
      <w:rPr>
        <w:rFonts w:hint="default"/>
        <w:b w:val="0"/>
        <w:i w:val="0"/>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9" w15:restartNumberingAfterBreak="0">
    <w:nsid w:val="495B6E4B"/>
    <w:multiLevelType w:val="multilevel"/>
    <w:tmpl w:val="17E6226C"/>
    <w:lvl w:ilvl="0">
      <w:start w:val="1"/>
      <w:numFmt w:val="decimal"/>
      <w:lvlText w:val="%1."/>
      <w:lvlJc w:val="left"/>
      <w:pPr>
        <w:ind w:left="450" w:hanging="450"/>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800" w:hanging="180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2160" w:hanging="2160"/>
      </w:pPr>
      <w:rPr>
        <w:rFonts w:hint="default"/>
        <w:color w:val="000000"/>
      </w:rPr>
    </w:lvl>
  </w:abstractNum>
  <w:abstractNum w:abstractNumId="20" w15:restartNumberingAfterBreak="0">
    <w:nsid w:val="561B23FC"/>
    <w:multiLevelType w:val="multilevel"/>
    <w:tmpl w:val="5B22B984"/>
    <w:lvl w:ilvl="0">
      <w:start w:val="8"/>
      <w:numFmt w:val="decimal"/>
      <w:lvlText w:val="%1."/>
      <w:lvlJc w:val="left"/>
      <w:pPr>
        <w:ind w:left="360" w:hanging="360"/>
      </w:pPr>
      <w:rPr>
        <w:rFonts w:hint="default"/>
      </w:rPr>
    </w:lvl>
    <w:lvl w:ilvl="1">
      <w:start w:val="1"/>
      <w:numFmt w:val="decimal"/>
      <w:lvlText w:val="%1.%2."/>
      <w:lvlJc w:val="left"/>
      <w:pPr>
        <w:ind w:left="1648" w:hanging="360"/>
      </w:pPr>
      <w:rPr>
        <w:rFonts w:hint="default"/>
      </w:rPr>
    </w:lvl>
    <w:lvl w:ilvl="2">
      <w:start w:val="1"/>
      <w:numFmt w:val="decimal"/>
      <w:lvlText w:val="%1.%2.%3."/>
      <w:lvlJc w:val="left"/>
      <w:pPr>
        <w:ind w:left="3296" w:hanging="720"/>
      </w:pPr>
      <w:rPr>
        <w:rFonts w:hint="default"/>
      </w:rPr>
    </w:lvl>
    <w:lvl w:ilvl="3">
      <w:start w:val="1"/>
      <w:numFmt w:val="decimal"/>
      <w:lvlText w:val="%1.%2.%3.%4."/>
      <w:lvlJc w:val="left"/>
      <w:pPr>
        <w:ind w:left="4584" w:hanging="720"/>
      </w:pPr>
      <w:rPr>
        <w:rFonts w:hint="default"/>
      </w:rPr>
    </w:lvl>
    <w:lvl w:ilvl="4">
      <w:start w:val="1"/>
      <w:numFmt w:val="decimal"/>
      <w:lvlText w:val="%1.%2.%3.%4.%5."/>
      <w:lvlJc w:val="left"/>
      <w:pPr>
        <w:ind w:left="6232" w:hanging="1080"/>
      </w:pPr>
      <w:rPr>
        <w:rFonts w:hint="default"/>
      </w:rPr>
    </w:lvl>
    <w:lvl w:ilvl="5">
      <w:start w:val="1"/>
      <w:numFmt w:val="decimal"/>
      <w:lvlText w:val="%1.%2.%3.%4.%5.%6."/>
      <w:lvlJc w:val="left"/>
      <w:pPr>
        <w:ind w:left="7520" w:hanging="1080"/>
      </w:pPr>
      <w:rPr>
        <w:rFonts w:hint="default"/>
      </w:rPr>
    </w:lvl>
    <w:lvl w:ilvl="6">
      <w:start w:val="1"/>
      <w:numFmt w:val="decimal"/>
      <w:lvlText w:val="%1.%2.%3.%4.%5.%6.%7."/>
      <w:lvlJc w:val="left"/>
      <w:pPr>
        <w:ind w:left="9168" w:hanging="1440"/>
      </w:pPr>
      <w:rPr>
        <w:rFonts w:hint="default"/>
      </w:rPr>
    </w:lvl>
    <w:lvl w:ilvl="7">
      <w:start w:val="1"/>
      <w:numFmt w:val="decimal"/>
      <w:lvlText w:val="%1.%2.%3.%4.%5.%6.%7.%8."/>
      <w:lvlJc w:val="left"/>
      <w:pPr>
        <w:ind w:left="10456" w:hanging="1440"/>
      </w:pPr>
      <w:rPr>
        <w:rFonts w:hint="default"/>
      </w:rPr>
    </w:lvl>
    <w:lvl w:ilvl="8">
      <w:start w:val="1"/>
      <w:numFmt w:val="decimal"/>
      <w:lvlText w:val="%1.%2.%3.%4.%5.%6.%7.%8.%9."/>
      <w:lvlJc w:val="left"/>
      <w:pPr>
        <w:ind w:left="12104" w:hanging="1800"/>
      </w:pPr>
      <w:rPr>
        <w:rFonts w:hint="default"/>
      </w:rPr>
    </w:lvl>
  </w:abstractNum>
  <w:abstractNum w:abstractNumId="21" w15:restartNumberingAfterBreak="0">
    <w:nsid w:val="590A15FF"/>
    <w:multiLevelType w:val="multilevel"/>
    <w:tmpl w:val="2688759E"/>
    <w:lvl w:ilvl="0">
      <w:start w:val="1"/>
      <w:numFmt w:val="decimal"/>
      <w:lvlText w:val="%1."/>
      <w:lvlJc w:val="left"/>
      <w:pPr>
        <w:ind w:left="360" w:hanging="360"/>
      </w:pPr>
      <w:rPr>
        <w:rFonts w:cstheme="minorBidi" w:hint="default"/>
        <w:b w:val="0"/>
        <w:i w:val="0"/>
      </w:rPr>
    </w:lvl>
    <w:lvl w:ilvl="1">
      <w:start w:val="1"/>
      <w:numFmt w:val="decimal"/>
      <w:lvlText w:val="%1.%2."/>
      <w:lvlJc w:val="left"/>
      <w:pPr>
        <w:ind w:left="1211" w:hanging="360"/>
      </w:pPr>
      <w:rPr>
        <w:rFonts w:cstheme="minorBidi" w:hint="default"/>
        <w:b w:val="0"/>
        <w:i w:val="0"/>
      </w:rPr>
    </w:lvl>
    <w:lvl w:ilvl="2">
      <w:start w:val="1"/>
      <w:numFmt w:val="decimal"/>
      <w:lvlText w:val="%1.%2.%3."/>
      <w:lvlJc w:val="left"/>
      <w:pPr>
        <w:ind w:left="2576" w:hanging="720"/>
      </w:pPr>
      <w:rPr>
        <w:rFonts w:cstheme="minorBidi" w:hint="default"/>
        <w:b w:val="0"/>
        <w:i w:val="0"/>
      </w:rPr>
    </w:lvl>
    <w:lvl w:ilvl="3">
      <w:start w:val="1"/>
      <w:numFmt w:val="decimal"/>
      <w:lvlText w:val="%1.%2.%3.%4."/>
      <w:lvlJc w:val="left"/>
      <w:pPr>
        <w:ind w:left="3504" w:hanging="720"/>
      </w:pPr>
      <w:rPr>
        <w:rFonts w:cstheme="minorBidi" w:hint="default"/>
        <w:b w:val="0"/>
        <w:i w:val="0"/>
      </w:rPr>
    </w:lvl>
    <w:lvl w:ilvl="4">
      <w:start w:val="1"/>
      <w:numFmt w:val="decimal"/>
      <w:lvlText w:val="%1.%2.%3.%4.%5."/>
      <w:lvlJc w:val="left"/>
      <w:pPr>
        <w:ind w:left="4792" w:hanging="1080"/>
      </w:pPr>
      <w:rPr>
        <w:rFonts w:cstheme="minorBidi" w:hint="default"/>
        <w:b w:val="0"/>
        <w:i w:val="0"/>
      </w:rPr>
    </w:lvl>
    <w:lvl w:ilvl="5">
      <w:start w:val="1"/>
      <w:numFmt w:val="decimal"/>
      <w:lvlText w:val="%1.%2.%3.%4.%5.%6."/>
      <w:lvlJc w:val="left"/>
      <w:pPr>
        <w:ind w:left="5720" w:hanging="1080"/>
      </w:pPr>
      <w:rPr>
        <w:rFonts w:cstheme="minorBidi" w:hint="default"/>
        <w:b w:val="0"/>
        <w:i w:val="0"/>
      </w:rPr>
    </w:lvl>
    <w:lvl w:ilvl="6">
      <w:start w:val="1"/>
      <w:numFmt w:val="decimal"/>
      <w:lvlText w:val="%1.%2.%3.%4.%5.%6.%7."/>
      <w:lvlJc w:val="left"/>
      <w:pPr>
        <w:ind w:left="7008" w:hanging="1440"/>
      </w:pPr>
      <w:rPr>
        <w:rFonts w:cstheme="minorBidi" w:hint="default"/>
        <w:b w:val="0"/>
        <w:i w:val="0"/>
      </w:rPr>
    </w:lvl>
    <w:lvl w:ilvl="7">
      <w:start w:val="1"/>
      <w:numFmt w:val="decimal"/>
      <w:lvlText w:val="%1.%2.%3.%4.%5.%6.%7.%8."/>
      <w:lvlJc w:val="left"/>
      <w:pPr>
        <w:ind w:left="7936" w:hanging="1440"/>
      </w:pPr>
      <w:rPr>
        <w:rFonts w:cstheme="minorBidi" w:hint="default"/>
        <w:b w:val="0"/>
        <w:i w:val="0"/>
      </w:rPr>
    </w:lvl>
    <w:lvl w:ilvl="8">
      <w:start w:val="1"/>
      <w:numFmt w:val="decimal"/>
      <w:lvlText w:val="%1.%2.%3.%4.%5.%6.%7.%8.%9."/>
      <w:lvlJc w:val="left"/>
      <w:pPr>
        <w:ind w:left="9224" w:hanging="1800"/>
      </w:pPr>
      <w:rPr>
        <w:rFonts w:cstheme="minorBidi" w:hint="default"/>
        <w:b w:val="0"/>
        <w:i w:val="0"/>
      </w:rPr>
    </w:lvl>
  </w:abstractNum>
  <w:abstractNum w:abstractNumId="22" w15:restartNumberingAfterBreak="0">
    <w:nsid w:val="68B650EA"/>
    <w:multiLevelType w:val="multilevel"/>
    <w:tmpl w:val="C8A4D554"/>
    <w:lvl w:ilvl="0">
      <w:start w:val="1"/>
      <w:numFmt w:val="decimal"/>
      <w:lvlText w:val="%1"/>
      <w:lvlJc w:val="left"/>
      <w:pPr>
        <w:ind w:left="360" w:hanging="360"/>
      </w:pPr>
      <w:rPr>
        <w:rFonts w:cs="Times New Roman" w:hint="default"/>
        <w:b/>
      </w:rPr>
    </w:lvl>
    <w:lvl w:ilvl="1">
      <w:start w:val="1"/>
      <w:numFmt w:val="decimal"/>
      <w:lvlText w:val="%1.%2"/>
      <w:lvlJc w:val="left"/>
      <w:pPr>
        <w:ind w:left="786" w:hanging="360"/>
      </w:pPr>
      <w:rPr>
        <w:rFonts w:cs="Times New Roman" w:hint="default"/>
        <w:b/>
      </w:rPr>
    </w:lvl>
    <w:lvl w:ilvl="2">
      <w:start w:val="1"/>
      <w:numFmt w:val="decimal"/>
      <w:lvlText w:val="%1.%2.%3"/>
      <w:lvlJc w:val="left"/>
      <w:pPr>
        <w:ind w:left="2138" w:hanging="720"/>
      </w:pPr>
      <w:rPr>
        <w:rFonts w:cs="Times New Roman" w:hint="default"/>
        <w:b/>
      </w:rPr>
    </w:lvl>
    <w:lvl w:ilvl="3">
      <w:start w:val="1"/>
      <w:numFmt w:val="decimal"/>
      <w:lvlText w:val="%1.%2.%3.%4"/>
      <w:lvlJc w:val="left"/>
      <w:pPr>
        <w:ind w:left="2847" w:hanging="720"/>
      </w:pPr>
      <w:rPr>
        <w:rFonts w:cs="Times New Roman" w:hint="default"/>
        <w:b/>
      </w:rPr>
    </w:lvl>
    <w:lvl w:ilvl="4">
      <w:start w:val="1"/>
      <w:numFmt w:val="decimal"/>
      <w:lvlText w:val="%1.%2.%3.%4.%5"/>
      <w:lvlJc w:val="left"/>
      <w:pPr>
        <w:ind w:left="3916" w:hanging="1080"/>
      </w:pPr>
      <w:rPr>
        <w:rFonts w:cs="Times New Roman" w:hint="default"/>
        <w:b/>
      </w:rPr>
    </w:lvl>
    <w:lvl w:ilvl="5">
      <w:start w:val="1"/>
      <w:numFmt w:val="decimal"/>
      <w:lvlText w:val="%1.%2.%3.%4.%5.%6"/>
      <w:lvlJc w:val="left"/>
      <w:pPr>
        <w:ind w:left="4625" w:hanging="1080"/>
      </w:pPr>
      <w:rPr>
        <w:rFonts w:cs="Times New Roman" w:hint="default"/>
        <w:b/>
      </w:rPr>
    </w:lvl>
    <w:lvl w:ilvl="6">
      <w:start w:val="1"/>
      <w:numFmt w:val="decimal"/>
      <w:lvlText w:val="%1.%2.%3.%4.%5.%6.%7"/>
      <w:lvlJc w:val="left"/>
      <w:pPr>
        <w:ind w:left="5694" w:hanging="1440"/>
      </w:pPr>
      <w:rPr>
        <w:rFonts w:cs="Times New Roman" w:hint="default"/>
        <w:b/>
      </w:rPr>
    </w:lvl>
    <w:lvl w:ilvl="7">
      <w:start w:val="1"/>
      <w:numFmt w:val="decimal"/>
      <w:lvlText w:val="%1.%2.%3.%4.%5.%6.%7.%8"/>
      <w:lvlJc w:val="left"/>
      <w:pPr>
        <w:ind w:left="6403" w:hanging="1440"/>
      </w:pPr>
      <w:rPr>
        <w:rFonts w:cs="Times New Roman" w:hint="default"/>
        <w:b/>
      </w:rPr>
    </w:lvl>
    <w:lvl w:ilvl="8">
      <w:start w:val="1"/>
      <w:numFmt w:val="decimal"/>
      <w:lvlText w:val="%1.%2.%3.%4.%5.%6.%7.%8.%9"/>
      <w:lvlJc w:val="left"/>
      <w:pPr>
        <w:ind w:left="7472" w:hanging="1800"/>
      </w:pPr>
      <w:rPr>
        <w:rFonts w:cs="Times New Roman" w:hint="default"/>
        <w:b/>
      </w:rPr>
    </w:lvl>
  </w:abstractNum>
  <w:abstractNum w:abstractNumId="23" w15:restartNumberingAfterBreak="0">
    <w:nsid w:val="69EC45CC"/>
    <w:multiLevelType w:val="multilevel"/>
    <w:tmpl w:val="92F67A1A"/>
    <w:lvl w:ilvl="0">
      <w:start w:val="3"/>
      <w:numFmt w:val="decimal"/>
      <w:lvlText w:val="%1."/>
      <w:lvlJc w:val="left"/>
      <w:pPr>
        <w:ind w:left="928" w:hanging="360"/>
      </w:pPr>
      <w:rPr>
        <w:rFonts w:cs="Times New Roman" w:hint="default"/>
      </w:rPr>
    </w:lvl>
    <w:lvl w:ilvl="1">
      <w:start w:val="1"/>
      <w:numFmt w:val="decimal"/>
      <w:isLgl/>
      <w:lvlText w:val="%1.%2"/>
      <w:lvlJc w:val="left"/>
      <w:pPr>
        <w:ind w:left="1069" w:hanging="360"/>
      </w:pPr>
      <w:rPr>
        <w:rFonts w:cstheme="minorBidi" w:hint="default"/>
      </w:rPr>
    </w:lvl>
    <w:lvl w:ilvl="2">
      <w:start w:val="1"/>
      <w:numFmt w:val="decimal"/>
      <w:isLgl/>
      <w:lvlText w:val="%1.%2.%3"/>
      <w:lvlJc w:val="left"/>
      <w:pPr>
        <w:ind w:left="1570" w:hanging="720"/>
      </w:pPr>
      <w:rPr>
        <w:rFonts w:cstheme="minorBidi" w:hint="default"/>
      </w:rPr>
    </w:lvl>
    <w:lvl w:ilvl="3">
      <w:start w:val="1"/>
      <w:numFmt w:val="decimal"/>
      <w:isLgl/>
      <w:lvlText w:val="%1.%2.%3.%4"/>
      <w:lvlJc w:val="left"/>
      <w:pPr>
        <w:ind w:left="1711" w:hanging="720"/>
      </w:pPr>
      <w:rPr>
        <w:rFonts w:cstheme="minorBidi" w:hint="default"/>
      </w:rPr>
    </w:lvl>
    <w:lvl w:ilvl="4">
      <w:start w:val="1"/>
      <w:numFmt w:val="decimal"/>
      <w:isLgl/>
      <w:lvlText w:val="%1.%2.%3.%4.%5"/>
      <w:lvlJc w:val="left"/>
      <w:pPr>
        <w:ind w:left="2212" w:hanging="1080"/>
      </w:pPr>
      <w:rPr>
        <w:rFonts w:cstheme="minorBidi" w:hint="default"/>
      </w:rPr>
    </w:lvl>
    <w:lvl w:ilvl="5">
      <w:start w:val="1"/>
      <w:numFmt w:val="decimal"/>
      <w:isLgl/>
      <w:lvlText w:val="%1.%2.%3.%4.%5.%6"/>
      <w:lvlJc w:val="left"/>
      <w:pPr>
        <w:ind w:left="2353" w:hanging="1080"/>
      </w:pPr>
      <w:rPr>
        <w:rFonts w:cstheme="minorBidi" w:hint="default"/>
      </w:rPr>
    </w:lvl>
    <w:lvl w:ilvl="6">
      <w:start w:val="1"/>
      <w:numFmt w:val="decimal"/>
      <w:isLgl/>
      <w:lvlText w:val="%1.%2.%3.%4.%5.%6.%7"/>
      <w:lvlJc w:val="left"/>
      <w:pPr>
        <w:ind w:left="2854" w:hanging="1440"/>
      </w:pPr>
      <w:rPr>
        <w:rFonts w:cstheme="minorBidi" w:hint="default"/>
      </w:rPr>
    </w:lvl>
    <w:lvl w:ilvl="7">
      <w:start w:val="1"/>
      <w:numFmt w:val="decimal"/>
      <w:isLgl/>
      <w:lvlText w:val="%1.%2.%3.%4.%5.%6.%7.%8"/>
      <w:lvlJc w:val="left"/>
      <w:pPr>
        <w:ind w:left="2995" w:hanging="1440"/>
      </w:pPr>
      <w:rPr>
        <w:rFonts w:cstheme="minorBidi" w:hint="default"/>
      </w:rPr>
    </w:lvl>
    <w:lvl w:ilvl="8">
      <w:start w:val="1"/>
      <w:numFmt w:val="decimal"/>
      <w:isLgl/>
      <w:lvlText w:val="%1.%2.%3.%4.%5.%6.%7.%8.%9"/>
      <w:lvlJc w:val="left"/>
      <w:pPr>
        <w:ind w:left="3496" w:hanging="1800"/>
      </w:pPr>
      <w:rPr>
        <w:rFonts w:cstheme="minorBidi" w:hint="default"/>
      </w:rPr>
    </w:lvl>
  </w:abstractNum>
  <w:abstractNum w:abstractNumId="24" w15:restartNumberingAfterBreak="0">
    <w:nsid w:val="75CD7C45"/>
    <w:multiLevelType w:val="multilevel"/>
    <w:tmpl w:val="937690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96C6C53"/>
    <w:multiLevelType w:val="multilevel"/>
    <w:tmpl w:val="2C3C436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cstheme="minorBidi" w:hint="default"/>
        <w:b w:val="0"/>
        <w:i w:val="0"/>
        <w:sz w:val="24"/>
        <w:szCs w:val="24"/>
      </w:rPr>
    </w:lvl>
    <w:lvl w:ilvl="2">
      <w:start w:val="1"/>
      <w:numFmt w:val="decimal"/>
      <w:isLgl/>
      <w:lvlText w:val="%1.%2.%3."/>
      <w:lvlJc w:val="left"/>
      <w:pPr>
        <w:ind w:left="1429" w:hanging="720"/>
      </w:pPr>
      <w:rPr>
        <w:rFonts w:cstheme="minorBidi" w:hint="default"/>
        <w:sz w:val="22"/>
      </w:rPr>
    </w:lvl>
    <w:lvl w:ilvl="3">
      <w:start w:val="1"/>
      <w:numFmt w:val="decimal"/>
      <w:isLgl/>
      <w:lvlText w:val="%1.%2.%3.%4."/>
      <w:lvlJc w:val="left"/>
      <w:pPr>
        <w:ind w:left="1429" w:hanging="720"/>
      </w:pPr>
      <w:rPr>
        <w:rFonts w:cstheme="minorBidi" w:hint="default"/>
        <w:sz w:val="22"/>
      </w:rPr>
    </w:lvl>
    <w:lvl w:ilvl="4">
      <w:start w:val="1"/>
      <w:numFmt w:val="decimal"/>
      <w:isLgl/>
      <w:lvlText w:val="%1.%2.%3.%4.%5."/>
      <w:lvlJc w:val="left"/>
      <w:pPr>
        <w:ind w:left="1789" w:hanging="1080"/>
      </w:pPr>
      <w:rPr>
        <w:rFonts w:cstheme="minorBidi" w:hint="default"/>
        <w:sz w:val="22"/>
      </w:rPr>
    </w:lvl>
    <w:lvl w:ilvl="5">
      <w:start w:val="1"/>
      <w:numFmt w:val="decimal"/>
      <w:isLgl/>
      <w:lvlText w:val="%1.%2.%3.%4.%5.%6."/>
      <w:lvlJc w:val="left"/>
      <w:pPr>
        <w:ind w:left="1789" w:hanging="1080"/>
      </w:pPr>
      <w:rPr>
        <w:rFonts w:cstheme="minorBidi" w:hint="default"/>
        <w:sz w:val="22"/>
      </w:rPr>
    </w:lvl>
    <w:lvl w:ilvl="6">
      <w:start w:val="1"/>
      <w:numFmt w:val="decimal"/>
      <w:isLgl/>
      <w:lvlText w:val="%1.%2.%3.%4.%5.%6.%7."/>
      <w:lvlJc w:val="left"/>
      <w:pPr>
        <w:ind w:left="2149" w:hanging="1440"/>
      </w:pPr>
      <w:rPr>
        <w:rFonts w:cstheme="minorBidi" w:hint="default"/>
        <w:sz w:val="22"/>
      </w:rPr>
    </w:lvl>
    <w:lvl w:ilvl="7">
      <w:start w:val="1"/>
      <w:numFmt w:val="decimal"/>
      <w:isLgl/>
      <w:lvlText w:val="%1.%2.%3.%4.%5.%6.%7.%8."/>
      <w:lvlJc w:val="left"/>
      <w:pPr>
        <w:ind w:left="2149" w:hanging="1440"/>
      </w:pPr>
      <w:rPr>
        <w:rFonts w:cstheme="minorBidi" w:hint="default"/>
        <w:sz w:val="22"/>
      </w:rPr>
    </w:lvl>
    <w:lvl w:ilvl="8">
      <w:start w:val="1"/>
      <w:numFmt w:val="decimal"/>
      <w:isLgl/>
      <w:lvlText w:val="%1.%2.%3.%4.%5.%6.%7.%8.%9."/>
      <w:lvlJc w:val="left"/>
      <w:pPr>
        <w:ind w:left="2509" w:hanging="1800"/>
      </w:pPr>
      <w:rPr>
        <w:rFonts w:cstheme="minorBidi" w:hint="default"/>
        <w:sz w:val="22"/>
      </w:rPr>
    </w:lvl>
  </w:abstractNum>
  <w:abstractNum w:abstractNumId="26" w15:restartNumberingAfterBreak="0">
    <w:nsid w:val="7BF10D80"/>
    <w:multiLevelType w:val="multilevel"/>
    <w:tmpl w:val="10DE707C"/>
    <w:lvl w:ilvl="0">
      <w:start w:val="1"/>
      <w:numFmt w:val="decimal"/>
      <w:lvlText w:val="%1."/>
      <w:lvlJc w:val="left"/>
      <w:pPr>
        <w:ind w:left="360" w:hanging="360"/>
      </w:pPr>
      <w:rPr>
        <w:rFonts w:cstheme="minorBidi" w:hint="default"/>
      </w:rPr>
    </w:lvl>
    <w:lvl w:ilvl="1">
      <w:start w:val="1"/>
      <w:numFmt w:val="decimal"/>
      <w:lvlText w:val="%1.%2."/>
      <w:lvlJc w:val="left"/>
      <w:pPr>
        <w:ind w:left="928" w:hanging="360"/>
      </w:pPr>
      <w:rPr>
        <w:rFonts w:cstheme="minorBidi" w:hint="default"/>
      </w:rPr>
    </w:lvl>
    <w:lvl w:ilvl="2">
      <w:start w:val="1"/>
      <w:numFmt w:val="decimal"/>
      <w:lvlText w:val="%1.%2.%3."/>
      <w:lvlJc w:val="left"/>
      <w:pPr>
        <w:ind w:left="2138" w:hanging="720"/>
      </w:pPr>
      <w:rPr>
        <w:rFonts w:cstheme="minorBidi" w:hint="default"/>
      </w:rPr>
    </w:lvl>
    <w:lvl w:ilvl="3">
      <w:start w:val="1"/>
      <w:numFmt w:val="decimal"/>
      <w:lvlText w:val="%1.%2.%3.%4."/>
      <w:lvlJc w:val="left"/>
      <w:pPr>
        <w:ind w:left="2847" w:hanging="720"/>
      </w:pPr>
      <w:rPr>
        <w:rFonts w:cstheme="minorBidi" w:hint="default"/>
      </w:rPr>
    </w:lvl>
    <w:lvl w:ilvl="4">
      <w:start w:val="1"/>
      <w:numFmt w:val="decimal"/>
      <w:lvlText w:val="%1.%2.%3.%4.%5."/>
      <w:lvlJc w:val="left"/>
      <w:pPr>
        <w:ind w:left="3916" w:hanging="1080"/>
      </w:pPr>
      <w:rPr>
        <w:rFonts w:cstheme="minorBidi" w:hint="default"/>
      </w:rPr>
    </w:lvl>
    <w:lvl w:ilvl="5">
      <w:start w:val="1"/>
      <w:numFmt w:val="decimal"/>
      <w:lvlText w:val="%1.%2.%3.%4.%5.%6."/>
      <w:lvlJc w:val="left"/>
      <w:pPr>
        <w:ind w:left="4625" w:hanging="1080"/>
      </w:pPr>
      <w:rPr>
        <w:rFonts w:cstheme="minorBidi" w:hint="default"/>
      </w:rPr>
    </w:lvl>
    <w:lvl w:ilvl="6">
      <w:start w:val="1"/>
      <w:numFmt w:val="decimal"/>
      <w:lvlText w:val="%1.%2.%3.%4.%5.%6.%7."/>
      <w:lvlJc w:val="left"/>
      <w:pPr>
        <w:ind w:left="5694" w:hanging="1440"/>
      </w:pPr>
      <w:rPr>
        <w:rFonts w:cstheme="minorBidi" w:hint="default"/>
      </w:rPr>
    </w:lvl>
    <w:lvl w:ilvl="7">
      <w:start w:val="1"/>
      <w:numFmt w:val="decimal"/>
      <w:lvlText w:val="%1.%2.%3.%4.%5.%6.%7.%8."/>
      <w:lvlJc w:val="left"/>
      <w:pPr>
        <w:ind w:left="6403" w:hanging="1440"/>
      </w:pPr>
      <w:rPr>
        <w:rFonts w:cstheme="minorBidi" w:hint="default"/>
      </w:rPr>
    </w:lvl>
    <w:lvl w:ilvl="8">
      <w:start w:val="1"/>
      <w:numFmt w:val="decimal"/>
      <w:lvlText w:val="%1.%2.%3.%4.%5.%6.%7.%8.%9."/>
      <w:lvlJc w:val="left"/>
      <w:pPr>
        <w:ind w:left="7472" w:hanging="1800"/>
      </w:pPr>
      <w:rPr>
        <w:rFonts w:cstheme="minorBidi" w:hint="default"/>
      </w:rPr>
    </w:lvl>
  </w:abstractNum>
  <w:abstractNum w:abstractNumId="27" w15:restartNumberingAfterBreak="0">
    <w:nsid w:val="7ED048E3"/>
    <w:multiLevelType w:val="hybridMultilevel"/>
    <w:tmpl w:val="0FFED86A"/>
    <w:lvl w:ilvl="0" w:tplc="76E6B8DA">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0"/>
  </w:num>
  <w:num w:numId="3">
    <w:abstractNumId w:val="2"/>
  </w:num>
  <w:num w:numId="4">
    <w:abstractNumId w:val="6"/>
  </w:num>
  <w:num w:numId="5">
    <w:abstractNumId w:val="19"/>
  </w:num>
  <w:num w:numId="6">
    <w:abstractNumId w:val="25"/>
  </w:num>
  <w:num w:numId="7">
    <w:abstractNumId w:val="27"/>
  </w:num>
  <w:num w:numId="8">
    <w:abstractNumId w:val="16"/>
  </w:num>
  <w:num w:numId="9">
    <w:abstractNumId w:val="23"/>
  </w:num>
  <w:num w:numId="10">
    <w:abstractNumId w:val="24"/>
  </w:num>
  <w:num w:numId="11">
    <w:abstractNumId w:val="26"/>
  </w:num>
  <w:num w:numId="12">
    <w:abstractNumId w:val="18"/>
  </w:num>
  <w:num w:numId="13">
    <w:abstractNumId w:val="21"/>
  </w:num>
  <w:num w:numId="14">
    <w:abstractNumId w:val="8"/>
  </w:num>
  <w:num w:numId="15">
    <w:abstractNumId w:val="1"/>
  </w:num>
  <w:num w:numId="16">
    <w:abstractNumId w:val="17"/>
  </w:num>
  <w:num w:numId="17">
    <w:abstractNumId w:val="15"/>
  </w:num>
  <w:num w:numId="18">
    <w:abstractNumId w:val="9"/>
  </w:num>
  <w:num w:numId="19">
    <w:abstractNumId w:val="20"/>
  </w:num>
  <w:num w:numId="20">
    <w:abstractNumId w:val="5"/>
  </w:num>
  <w:num w:numId="21">
    <w:abstractNumId w:val="3"/>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22"/>
  </w:num>
  <w:num w:numId="25">
    <w:abstractNumId w:val="11"/>
  </w:num>
  <w:num w:numId="26">
    <w:abstractNumId w:val="12"/>
  </w:num>
  <w:num w:numId="27">
    <w:abstractNumId w:val="7"/>
  </w:num>
  <w:num w:numId="28">
    <w:abstractNumId w:val="14"/>
  </w:num>
  <w:num w:numId="2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72DE"/>
    <w:rsid w:val="00003635"/>
    <w:rsid w:val="00005796"/>
    <w:rsid w:val="00005FC4"/>
    <w:rsid w:val="000061E2"/>
    <w:rsid w:val="0000709E"/>
    <w:rsid w:val="00007ACE"/>
    <w:rsid w:val="00010680"/>
    <w:rsid w:val="00010A07"/>
    <w:rsid w:val="0001118E"/>
    <w:rsid w:val="000113D7"/>
    <w:rsid w:val="00011648"/>
    <w:rsid w:val="00011BFB"/>
    <w:rsid w:val="00012290"/>
    <w:rsid w:val="00012A06"/>
    <w:rsid w:val="00012BA4"/>
    <w:rsid w:val="000131C6"/>
    <w:rsid w:val="0001407F"/>
    <w:rsid w:val="000141F6"/>
    <w:rsid w:val="000154A0"/>
    <w:rsid w:val="00015886"/>
    <w:rsid w:val="00015B4C"/>
    <w:rsid w:val="00016CB8"/>
    <w:rsid w:val="00021815"/>
    <w:rsid w:val="000223AC"/>
    <w:rsid w:val="000225DA"/>
    <w:rsid w:val="000233ED"/>
    <w:rsid w:val="00023A4D"/>
    <w:rsid w:val="00023DDB"/>
    <w:rsid w:val="0002489F"/>
    <w:rsid w:val="000267AA"/>
    <w:rsid w:val="00027B33"/>
    <w:rsid w:val="000303E4"/>
    <w:rsid w:val="000313CE"/>
    <w:rsid w:val="00031D57"/>
    <w:rsid w:val="00032223"/>
    <w:rsid w:val="000336B0"/>
    <w:rsid w:val="00033B14"/>
    <w:rsid w:val="00034E2E"/>
    <w:rsid w:val="00034F29"/>
    <w:rsid w:val="000356BD"/>
    <w:rsid w:val="000360D5"/>
    <w:rsid w:val="00036362"/>
    <w:rsid w:val="00036627"/>
    <w:rsid w:val="000370A0"/>
    <w:rsid w:val="00037264"/>
    <w:rsid w:val="000372ED"/>
    <w:rsid w:val="000408D4"/>
    <w:rsid w:val="00040C54"/>
    <w:rsid w:val="00041062"/>
    <w:rsid w:val="0004109D"/>
    <w:rsid w:val="00041723"/>
    <w:rsid w:val="00042426"/>
    <w:rsid w:val="0004298C"/>
    <w:rsid w:val="00042B55"/>
    <w:rsid w:val="00043CE3"/>
    <w:rsid w:val="000449AC"/>
    <w:rsid w:val="00044E9A"/>
    <w:rsid w:val="000452A8"/>
    <w:rsid w:val="00045A52"/>
    <w:rsid w:val="0004623E"/>
    <w:rsid w:val="000462FE"/>
    <w:rsid w:val="00046B63"/>
    <w:rsid w:val="00046C5F"/>
    <w:rsid w:val="00046DCF"/>
    <w:rsid w:val="00047DC1"/>
    <w:rsid w:val="0005088E"/>
    <w:rsid w:val="00050F1E"/>
    <w:rsid w:val="000515D7"/>
    <w:rsid w:val="00051AAD"/>
    <w:rsid w:val="00052A9F"/>
    <w:rsid w:val="00052E29"/>
    <w:rsid w:val="00052EEA"/>
    <w:rsid w:val="0005406A"/>
    <w:rsid w:val="00054391"/>
    <w:rsid w:val="00055766"/>
    <w:rsid w:val="00056177"/>
    <w:rsid w:val="00056705"/>
    <w:rsid w:val="00056ED8"/>
    <w:rsid w:val="00057C89"/>
    <w:rsid w:val="00057E11"/>
    <w:rsid w:val="00057F84"/>
    <w:rsid w:val="00060241"/>
    <w:rsid w:val="0006357B"/>
    <w:rsid w:val="00064960"/>
    <w:rsid w:val="00064C92"/>
    <w:rsid w:val="000651DF"/>
    <w:rsid w:val="0006632B"/>
    <w:rsid w:val="00066A5C"/>
    <w:rsid w:val="000678A1"/>
    <w:rsid w:val="00067912"/>
    <w:rsid w:val="00070336"/>
    <w:rsid w:val="000705B8"/>
    <w:rsid w:val="00070A88"/>
    <w:rsid w:val="00070C66"/>
    <w:rsid w:val="0007145E"/>
    <w:rsid w:val="000717C2"/>
    <w:rsid w:val="00072380"/>
    <w:rsid w:val="0007263E"/>
    <w:rsid w:val="0007267F"/>
    <w:rsid w:val="0007319B"/>
    <w:rsid w:val="000739E3"/>
    <w:rsid w:val="000741B0"/>
    <w:rsid w:val="00074674"/>
    <w:rsid w:val="00075283"/>
    <w:rsid w:val="00076174"/>
    <w:rsid w:val="00076730"/>
    <w:rsid w:val="0008091D"/>
    <w:rsid w:val="00081F27"/>
    <w:rsid w:val="00082409"/>
    <w:rsid w:val="000829A9"/>
    <w:rsid w:val="00083406"/>
    <w:rsid w:val="0008372B"/>
    <w:rsid w:val="00083C00"/>
    <w:rsid w:val="00083C3F"/>
    <w:rsid w:val="00085573"/>
    <w:rsid w:val="000872CC"/>
    <w:rsid w:val="00087A4B"/>
    <w:rsid w:val="00087FA4"/>
    <w:rsid w:val="00090A0E"/>
    <w:rsid w:val="00090C4C"/>
    <w:rsid w:val="00090D12"/>
    <w:rsid w:val="00090D79"/>
    <w:rsid w:val="00091705"/>
    <w:rsid w:val="00092BEC"/>
    <w:rsid w:val="00092EC2"/>
    <w:rsid w:val="00093518"/>
    <w:rsid w:val="00093551"/>
    <w:rsid w:val="0009430F"/>
    <w:rsid w:val="00097513"/>
    <w:rsid w:val="000A0F57"/>
    <w:rsid w:val="000A13B2"/>
    <w:rsid w:val="000A13E5"/>
    <w:rsid w:val="000A2D38"/>
    <w:rsid w:val="000A552C"/>
    <w:rsid w:val="000A6C38"/>
    <w:rsid w:val="000A7049"/>
    <w:rsid w:val="000A79DD"/>
    <w:rsid w:val="000A7D4A"/>
    <w:rsid w:val="000B0066"/>
    <w:rsid w:val="000B07E4"/>
    <w:rsid w:val="000B128E"/>
    <w:rsid w:val="000B2778"/>
    <w:rsid w:val="000B36A5"/>
    <w:rsid w:val="000B3BC4"/>
    <w:rsid w:val="000B5443"/>
    <w:rsid w:val="000B69D4"/>
    <w:rsid w:val="000B6D2E"/>
    <w:rsid w:val="000B79AB"/>
    <w:rsid w:val="000C1CDE"/>
    <w:rsid w:val="000C3DBB"/>
    <w:rsid w:val="000C4451"/>
    <w:rsid w:val="000C67B8"/>
    <w:rsid w:val="000C6FB5"/>
    <w:rsid w:val="000D0231"/>
    <w:rsid w:val="000D11FA"/>
    <w:rsid w:val="000D19DC"/>
    <w:rsid w:val="000D231F"/>
    <w:rsid w:val="000D23B7"/>
    <w:rsid w:val="000D2C76"/>
    <w:rsid w:val="000D2F63"/>
    <w:rsid w:val="000D3631"/>
    <w:rsid w:val="000D36F5"/>
    <w:rsid w:val="000D5130"/>
    <w:rsid w:val="000D56F9"/>
    <w:rsid w:val="000D5A0E"/>
    <w:rsid w:val="000D5D69"/>
    <w:rsid w:val="000D6337"/>
    <w:rsid w:val="000D7E7F"/>
    <w:rsid w:val="000E070E"/>
    <w:rsid w:val="000E083A"/>
    <w:rsid w:val="000E0D0B"/>
    <w:rsid w:val="000E0F4C"/>
    <w:rsid w:val="000E19D7"/>
    <w:rsid w:val="000E2E75"/>
    <w:rsid w:val="000E33C1"/>
    <w:rsid w:val="000E35BA"/>
    <w:rsid w:val="000E44DF"/>
    <w:rsid w:val="000E461A"/>
    <w:rsid w:val="000E655B"/>
    <w:rsid w:val="000E68AA"/>
    <w:rsid w:val="000E73D5"/>
    <w:rsid w:val="000E7F23"/>
    <w:rsid w:val="000F0134"/>
    <w:rsid w:val="000F0670"/>
    <w:rsid w:val="000F1312"/>
    <w:rsid w:val="000F17F1"/>
    <w:rsid w:val="000F3DD5"/>
    <w:rsid w:val="000F3E4C"/>
    <w:rsid w:val="000F4BDC"/>
    <w:rsid w:val="000F54A7"/>
    <w:rsid w:val="000F5E3C"/>
    <w:rsid w:val="000F61BB"/>
    <w:rsid w:val="00100A98"/>
    <w:rsid w:val="00102A89"/>
    <w:rsid w:val="001030AE"/>
    <w:rsid w:val="001032B8"/>
    <w:rsid w:val="00103361"/>
    <w:rsid w:val="00103D34"/>
    <w:rsid w:val="001045AE"/>
    <w:rsid w:val="00104D62"/>
    <w:rsid w:val="00104EB5"/>
    <w:rsid w:val="00105189"/>
    <w:rsid w:val="00110D54"/>
    <w:rsid w:val="0011299B"/>
    <w:rsid w:val="001153A9"/>
    <w:rsid w:val="00115536"/>
    <w:rsid w:val="001155ED"/>
    <w:rsid w:val="00115BF5"/>
    <w:rsid w:val="00115CC9"/>
    <w:rsid w:val="00115D7B"/>
    <w:rsid w:val="0011620C"/>
    <w:rsid w:val="001178C0"/>
    <w:rsid w:val="00117F1F"/>
    <w:rsid w:val="00120A62"/>
    <w:rsid w:val="0012342A"/>
    <w:rsid w:val="00123FA4"/>
    <w:rsid w:val="00125603"/>
    <w:rsid w:val="00125BAF"/>
    <w:rsid w:val="00125C03"/>
    <w:rsid w:val="00125F1A"/>
    <w:rsid w:val="0012660B"/>
    <w:rsid w:val="00126DF7"/>
    <w:rsid w:val="001273DD"/>
    <w:rsid w:val="00127514"/>
    <w:rsid w:val="0012797B"/>
    <w:rsid w:val="00131060"/>
    <w:rsid w:val="001310A7"/>
    <w:rsid w:val="00131CFE"/>
    <w:rsid w:val="001329E2"/>
    <w:rsid w:val="001342D9"/>
    <w:rsid w:val="001344A7"/>
    <w:rsid w:val="001357C9"/>
    <w:rsid w:val="00135F19"/>
    <w:rsid w:val="0013620C"/>
    <w:rsid w:val="00137868"/>
    <w:rsid w:val="0013794A"/>
    <w:rsid w:val="00140092"/>
    <w:rsid w:val="001415EC"/>
    <w:rsid w:val="00142319"/>
    <w:rsid w:val="0014263F"/>
    <w:rsid w:val="00142B7B"/>
    <w:rsid w:val="001437F9"/>
    <w:rsid w:val="0014386D"/>
    <w:rsid w:val="001438C6"/>
    <w:rsid w:val="00143B0C"/>
    <w:rsid w:val="001441CA"/>
    <w:rsid w:val="00144553"/>
    <w:rsid w:val="00145AAB"/>
    <w:rsid w:val="0014622B"/>
    <w:rsid w:val="001463A8"/>
    <w:rsid w:val="00146C74"/>
    <w:rsid w:val="00146E76"/>
    <w:rsid w:val="00147CB1"/>
    <w:rsid w:val="00150603"/>
    <w:rsid w:val="001517F3"/>
    <w:rsid w:val="0015254C"/>
    <w:rsid w:val="00153136"/>
    <w:rsid w:val="00153733"/>
    <w:rsid w:val="00153E84"/>
    <w:rsid w:val="00154109"/>
    <w:rsid w:val="001541AA"/>
    <w:rsid w:val="0015476D"/>
    <w:rsid w:val="00155634"/>
    <w:rsid w:val="00155668"/>
    <w:rsid w:val="001559B6"/>
    <w:rsid w:val="00155ACB"/>
    <w:rsid w:val="00155FFD"/>
    <w:rsid w:val="00156440"/>
    <w:rsid w:val="00156613"/>
    <w:rsid w:val="0015679A"/>
    <w:rsid w:val="001569FF"/>
    <w:rsid w:val="001578F1"/>
    <w:rsid w:val="00157EAA"/>
    <w:rsid w:val="00160009"/>
    <w:rsid w:val="00162136"/>
    <w:rsid w:val="001621AF"/>
    <w:rsid w:val="00163C27"/>
    <w:rsid w:val="00163D28"/>
    <w:rsid w:val="001646F4"/>
    <w:rsid w:val="0016477F"/>
    <w:rsid w:val="0016613F"/>
    <w:rsid w:val="001672B9"/>
    <w:rsid w:val="00170C40"/>
    <w:rsid w:val="00172134"/>
    <w:rsid w:val="00172203"/>
    <w:rsid w:val="001726D4"/>
    <w:rsid w:val="0017277D"/>
    <w:rsid w:val="00173A47"/>
    <w:rsid w:val="00174D01"/>
    <w:rsid w:val="001764F6"/>
    <w:rsid w:val="0017662B"/>
    <w:rsid w:val="001767D9"/>
    <w:rsid w:val="001768B1"/>
    <w:rsid w:val="00177D72"/>
    <w:rsid w:val="00180813"/>
    <w:rsid w:val="00181471"/>
    <w:rsid w:val="001824DE"/>
    <w:rsid w:val="00183D79"/>
    <w:rsid w:val="00183F3A"/>
    <w:rsid w:val="001841CF"/>
    <w:rsid w:val="001843CA"/>
    <w:rsid w:val="00184817"/>
    <w:rsid w:val="0018481D"/>
    <w:rsid w:val="00184D50"/>
    <w:rsid w:val="0018579D"/>
    <w:rsid w:val="0018621A"/>
    <w:rsid w:val="0018657F"/>
    <w:rsid w:val="0018722F"/>
    <w:rsid w:val="0018733F"/>
    <w:rsid w:val="0018795C"/>
    <w:rsid w:val="00191A90"/>
    <w:rsid w:val="00194AC8"/>
    <w:rsid w:val="00195719"/>
    <w:rsid w:val="001957BB"/>
    <w:rsid w:val="0019585B"/>
    <w:rsid w:val="00196237"/>
    <w:rsid w:val="001A04E8"/>
    <w:rsid w:val="001A1FD6"/>
    <w:rsid w:val="001A22D5"/>
    <w:rsid w:val="001A2365"/>
    <w:rsid w:val="001A240F"/>
    <w:rsid w:val="001A27D2"/>
    <w:rsid w:val="001A374D"/>
    <w:rsid w:val="001A49E4"/>
    <w:rsid w:val="001A589E"/>
    <w:rsid w:val="001A6182"/>
    <w:rsid w:val="001A721F"/>
    <w:rsid w:val="001A744C"/>
    <w:rsid w:val="001A76A6"/>
    <w:rsid w:val="001B0C04"/>
    <w:rsid w:val="001B18A4"/>
    <w:rsid w:val="001B30D2"/>
    <w:rsid w:val="001B46D6"/>
    <w:rsid w:val="001B4B7C"/>
    <w:rsid w:val="001B59BA"/>
    <w:rsid w:val="001B74F9"/>
    <w:rsid w:val="001B75C9"/>
    <w:rsid w:val="001B762D"/>
    <w:rsid w:val="001B7A15"/>
    <w:rsid w:val="001C05D3"/>
    <w:rsid w:val="001C084A"/>
    <w:rsid w:val="001C1801"/>
    <w:rsid w:val="001C1C0B"/>
    <w:rsid w:val="001C20A7"/>
    <w:rsid w:val="001C313E"/>
    <w:rsid w:val="001C3981"/>
    <w:rsid w:val="001C3D16"/>
    <w:rsid w:val="001C4641"/>
    <w:rsid w:val="001C484D"/>
    <w:rsid w:val="001C4B33"/>
    <w:rsid w:val="001C4CEC"/>
    <w:rsid w:val="001C5187"/>
    <w:rsid w:val="001C52FB"/>
    <w:rsid w:val="001C5A6B"/>
    <w:rsid w:val="001C62ED"/>
    <w:rsid w:val="001C7398"/>
    <w:rsid w:val="001D04B9"/>
    <w:rsid w:val="001D0676"/>
    <w:rsid w:val="001D0BD2"/>
    <w:rsid w:val="001D2744"/>
    <w:rsid w:val="001D2D35"/>
    <w:rsid w:val="001D311E"/>
    <w:rsid w:val="001D3818"/>
    <w:rsid w:val="001D3DFB"/>
    <w:rsid w:val="001D561F"/>
    <w:rsid w:val="001D6BD7"/>
    <w:rsid w:val="001D6D4E"/>
    <w:rsid w:val="001D6DD1"/>
    <w:rsid w:val="001D7271"/>
    <w:rsid w:val="001D7B2E"/>
    <w:rsid w:val="001D7B71"/>
    <w:rsid w:val="001E1CD6"/>
    <w:rsid w:val="001E22E4"/>
    <w:rsid w:val="001E2374"/>
    <w:rsid w:val="001E32E3"/>
    <w:rsid w:val="001E4C85"/>
    <w:rsid w:val="001E58A7"/>
    <w:rsid w:val="001E60F7"/>
    <w:rsid w:val="001E6CA0"/>
    <w:rsid w:val="001E7931"/>
    <w:rsid w:val="001F0D5F"/>
    <w:rsid w:val="001F1B9F"/>
    <w:rsid w:val="001F1CB2"/>
    <w:rsid w:val="001F1CBB"/>
    <w:rsid w:val="001F1D2D"/>
    <w:rsid w:val="001F2953"/>
    <w:rsid w:val="001F2F01"/>
    <w:rsid w:val="001F305B"/>
    <w:rsid w:val="001F4854"/>
    <w:rsid w:val="001F4BC0"/>
    <w:rsid w:val="001F53BF"/>
    <w:rsid w:val="001F5457"/>
    <w:rsid w:val="001F6B4C"/>
    <w:rsid w:val="001F7574"/>
    <w:rsid w:val="002002F8"/>
    <w:rsid w:val="002004A7"/>
    <w:rsid w:val="0020160C"/>
    <w:rsid w:val="00201993"/>
    <w:rsid w:val="00201B3E"/>
    <w:rsid w:val="00201CD2"/>
    <w:rsid w:val="002021F9"/>
    <w:rsid w:val="002023D8"/>
    <w:rsid w:val="0020240C"/>
    <w:rsid w:val="002027DE"/>
    <w:rsid w:val="00203A5E"/>
    <w:rsid w:val="00204536"/>
    <w:rsid w:val="00204AA9"/>
    <w:rsid w:val="00204D00"/>
    <w:rsid w:val="00204DC8"/>
    <w:rsid w:val="00204F32"/>
    <w:rsid w:val="002059C8"/>
    <w:rsid w:val="00205D37"/>
    <w:rsid w:val="0020607B"/>
    <w:rsid w:val="002062EB"/>
    <w:rsid w:val="002067D1"/>
    <w:rsid w:val="002074AB"/>
    <w:rsid w:val="00210612"/>
    <w:rsid w:val="002106AA"/>
    <w:rsid w:val="002110C0"/>
    <w:rsid w:val="00211E04"/>
    <w:rsid w:val="00211F6C"/>
    <w:rsid w:val="00212556"/>
    <w:rsid w:val="002126C8"/>
    <w:rsid w:val="002141EF"/>
    <w:rsid w:val="0021466A"/>
    <w:rsid w:val="00214F09"/>
    <w:rsid w:val="0021511C"/>
    <w:rsid w:val="00215903"/>
    <w:rsid w:val="00216425"/>
    <w:rsid w:val="0021677B"/>
    <w:rsid w:val="00216831"/>
    <w:rsid w:val="00216D82"/>
    <w:rsid w:val="00217AE1"/>
    <w:rsid w:val="00217C72"/>
    <w:rsid w:val="00217D7E"/>
    <w:rsid w:val="002202DF"/>
    <w:rsid w:val="00221115"/>
    <w:rsid w:val="002219A5"/>
    <w:rsid w:val="00221BA0"/>
    <w:rsid w:val="00222AAE"/>
    <w:rsid w:val="0022374D"/>
    <w:rsid w:val="00223C74"/>
    <w:rsid w:val="0022478B"/>
    <w:rsid w:val="00224C76"/>
    <w:rsid w:val="00226B97"/>
    <w:rsid w:val="00226DF0"/>
    <w:rsid w:val="0022729D"/>
    <w:rsid w:val="00227BF1"/>
    <w:rsid w:val="00227E5B"/>
    <w:rsid w:val="002300B9"/>
    <w:rsid w:val="00230CE4"/>
    <w:rsid w:val="002313FA"/>
    <w:rsid w:val="00231D06"/>
    <w:rsid w:val="00231D33"/>
    <w:rsid w:val="00231E94"/>
    <w:rsid w:val="00233892"/>
    <w:rsid w:val="002338FD"/>
    <w:rsid w:val="00233E8B"/>
    <w:rsid w:val="00234DAF"/>
    <w:rsid w:val="002351A0"/>
    <w:rsid w:val="00235879"/>
    <w:rsid w:val="00235E72"/>
    <w:rsid w:val="00236631"/>
    <w:rsid w:val="002368F6"/>
    <w:rsid w:val="002369C7"/>
    <w:rsid w:val="002373A7"/>
    <w:rsid w:val="00240075"/>
    <w:rsid w:val="00241ED9"/>
    <w:rsid w:val="00242EF1"/>
    <w:rsid w:val="00243B44"/>
    <w:rsid w:val="002445D0"/>
    <w:rsid w:val="002455FB"/>
    <w:rsid w:val="0024561B"/>
    <w:rsid w:val="00245C1A"/>
    <w:rsid w:val="00246753"/>
    <w:rsid w:val="002469E5"/>
    <w:rsid w:val="00246E38"/>
    <w:rsid w:val="00247E80"/>
    <w:rsid w:val="00247F21"/>
    <w:rsid w:val="00250379"/>
    <w:rsid w:val="00250DBD"/>
    <w:rsid w:val="00252F5C"/>
    <w:rsid w:val="00253BAD"/>
    <w:rsid w:val="0025455C"/>
    <w:rsid w:val="00254E1E"/>
    <w:rsid w:val="0025695A"/>
    <w:rsid w:val="00256CA9"/>
    <w:rsid w:val="00263E9B"/>
    <w:rsid w:val="0026481E"/>
    <w:rsid w:val="0026489E"/>
    <w:rsid w:val="00264FE7"/>
    <w:rsid w:val="002658EE"/>
    <w:rsid w:val="00265EAB"/>
    <w:rsid w:val="00266612"/>
    <w:rsid w:val="00266D2D"/>
    <w:rsid w:val="00270DC7"/>
    <w:rsid w:val="00272509"/>
    <w:rsid w:val="00272A40"/>
    <w:rsid w:val="00272EEF"/>
    <w:rsid w:val="002732B0"/>
    <w:rsid w:val="00275D97"/>
    <w:rsid w:val="00275F56"/>
    <w:rsid w:val="0027671B"/>
    <w:rsid w:val="00277C85"/>
    <w:rsid w:val="0028045F"/>
    <w:rsid w:val="002805B8"/>
    <w:rsid w:val="00281766"/>
    <w:rsid w:val="00282E77"/>
    <w:rsid w:val="0028304C"/>
    <w:rsid w:val="00283690"/>
    <w:rsid w:val="00283B36"/>
    <w:rsid w:val="002853B5"/>
    <w:rsid w:val="00285D68"/>
    <w:rsid w:val="00286AA8"/>
    <w:rsid w:val="002870E7"/>
    <w:rsid w:val="002871BC"/>
    <w:rsid w:val="00287D93"/>
    <w:rsid w:val="00290DF4"/>
    <w:rsid w:val="00290EB3"/>
    <w:rsid w:val="0029143C"/>
    <w:rsid w:val="00291E51"/>
    <w:rsid w:val="002922C7"/>
    <w:rsid w:val="00292B74"/>
    <w:rsid w:val="0029340A"/>
    <w:rsid w:val="002935E7"/>
    <w:rsid w:val="00294433"/>
    <w:rsid w:val="00294CDA"/>
    <w:rsid w:val="0029620A"/>
    <w:rsid w:val="00296A37"/>
    <w:rsid w:val="00296BA0"/>
    <w:rsid w:val="0029736D"/>
    <w:rsid w:val="00297CDA"/>
    <w:rsid w:val="002A158E"/>
    <w:rsid w:val="002A1B63"/>
    <w:rsid w:val="002A1F2C"/>
    <w:rsid w:val="002A413C"/>
    <w:rsid w:val="002A41AA"/>
    <w:rsid w:val="002A4265"/>
    <w:rsid w:val="002A4897"/>
    <w:rsid w:val="002A4AE3"/>
    <w:rsid w:val="002A5757"/>
    <w:rsid w:val="002A5D62"/>
    <w:rsid w:val="002A5ECC"/>
    <w:rsid w:val="002A7979"/>
    <w:rsid w:val="002B0EAC"/>
    <w:rsid w:val="002B1ACD"/>
    <w:rsid w:val="002B2E88"/>
    <w:rsid w:val="002B3016"/>
    <w:rsid w:val="002B4F65"/>
    <w:rsid w:val="002B55F4"/>
    <w:rsid w:val="002B735C"/>
    <w:rsid w:val="002B7A3D"/>
    <w:rsid w:val="002B7E8B"/>
    <w:rsid w:val="002C013D"/>
    <w:rsid w:val="002C0B54"/>
    <w:rsid w:val="002C106E"/>
    <w:rsid w:val="002C1C2C"/>
    <w:rsid w:val="002C2DF3"/>
    <w:rsid w:val="002C401A"/>
    <w:rsid w:val="002C431A"/>
    <w:rsid w:val="002C5043"/>
    <w:rsid w:val="002C58D6"/>
    <w:rsid w:val="002D21AB"/>
    <w:rsid w:val="002D268D"/>
    <w:rsid w:val="002D27E7"/>
    <w:rsid w:val="002D2AFE"/>
    <w:rsid w:val="002D2F56"/>
    <w:rsid w:val="002D4FB5"/>
    <w:rsid w:val="002D5008"/>
    <w:rsid w:val="002D5138"/>
    <w:rsid w:val="002D7B13"/>
    <w:rsid w:val="002E01DD"/>
    <w:rsid w:val="002E06D6"/>
    <w:rsid w:val="002E12A5"/>
    <w:rsid w:val="002E30DC"/>
    <w:rsid w:val="002E3D05"/>
    <w:rsid w:val="002E44C9"/>
    <w:rsid w:val="002E475F"/>
    <w:rsid w:val="002E4D0D"/>
    <w:rsid w:val="002F0D43"/>
    <w:rsid w:val="002F0E31"/>
    <w:rsid w:val="002F0ECE"/>
    <w:rsid w:val="002F11C7"/>
    <w:rsid w:val="002F1BBF"/>
    <w:rsid w:val="002F2236"/>
    <w:rsid w:val="002F258A"/>
    <w:rsid w:val="002F2912"/>
    <w:rsid w:val="002F2A5D"/>
    <w:rsid w:val="002F2E5F"/>
    <w:rsid w:val="002F323B"/>
    <w:rsid w:val="002F35B6"/>
    <w:rsid w:val="002F4027"/>
    <w:rsid w:val="002F4DB7"/>
    <w:rsid w:val="002F6C5D"/>
    <w:rsid w:val="002F6DFE"/>
    <w:rsid w:val="00301275"/>
    <w:rsid w:val="00301D7F"/>
    <w:rsid w:val="00303A80"/>
    <w:rsid w:val="00304078"/>
    <w:rsid w:val="0030466B"/>
    <w:rsid w:val="00306800"/>
    <w:rsid w:val="0030714C"/>
    <w:rsid w:val="00307310"/>
    <w:rsid w:val="00307749"/>
    <w:rsid w:val="00310971"/>
    <w:rsid w:val="00311003"/>
    <w:rsid w:val="003116D1"/>
    <w:rsid w:val="0031170A"/>
    <w:rsid w:val="003126E6"/>
    <w:rsid w:val="00313613"/>
    <w:rsid w:val="00313E8B"/>
    <w:rsid w:val="00314101"/>
    <w:rsid w:val="00314799"/>
    <w:rsid w:val="00314845"/>
    <w:rsid w:val="00314F7A"/>
    <w:rsid w:val="00315714"/>
    <w:rsid w:val="00315A7C"/>
    <w:rsid w:val="00316DBF"/>
    <w:rsid w:val="00317A7E"/>
    <w:rsid w:val="00317C2B"/>
    <w:rsid w:val="003202D0"/>
    <w:rsid w:val="003206D9"/>
    <w:rsid w:val="00320DEA"/>
    <w:rsid w:val="00321101"/>
    <w:rsid w:val="00322AD5"/>
    <w:rsid w:val="0032389E"/>
    <w:rsid w:val="003245A6"/>
    <w:rsid w:val="00325570"/>
    <w:rsid w:val="003255BF"/>
    <w:rsid w:val="00325677"/>
    <w:rsid w:val="00325E9D"/>
    <w:rsid w:val="0032749B"/>
    <w:rsid w:val="0033044D"/>
    <w:rsid w:val="00330646"/>
    <w:rsid w:val="00330967"/>
    <w:rsid w:val="0033146F"/>
    <w:rsid w:val="00331F64"/>
    <w:rsid w:val="0033276C"/>
    <w:rsid w:val="003340A6"/>
    <w:rsid w:val="0033443D"/>
    <w:rsid w:val="00334BFF"/>
    <w:rsid w:val="00335008"/>
    <w:rsid w:val="00335663"/>
    <w:rsid w:val="00335ABB"/>
    <w:rsid w:val="00335B84"/>
    <w:rsid w:val="00336241"/>
    <w:rsid w:val="00336861"/>
    <w:rsid w:val="00336898"/>
    <w:rsid w:val="003370A2"/>
    <w:rsid w:val="00337632"/>
    <w:rsid w:val="00337682"/>
    <w:rsid w:val="00337901"/>
    <w:rsid w:val="0034011B"/>
    <w:rsid w:val="00340632"/>
    <w:rsid w:val="0034148F"/>
    <w:rsid w:val="0034150A"/>
    <w:rsid w:val="00341E5E"/>
    <w:rsid w:val="00342C10"/>
    <w:rsid w:val="00343674"/>
    <w:rsid w:val="00343D9F"/>
    <w:rsid w:val="00343E6A"/>
    <w:rsid w:val="00344432"/>
    <w:rsid w:val="00344D2D"/>
    <w:rsid w:val="00344F95"/>
    <w:rsid w:val="00344FEE"/>
    <w:rsid w:val="003458FC"/>
    <w:rsid w:val="00345E49"/>
    <w:rsid w:val="00345F94"/>
    <w:rsid w:val="00346635"/>
    <w:rsid w:val="003468F0"/>
    <w:rsid w:val="00346F36"/>
    <w:rsid w:val="00346F7E"/>
    <w:rsid w:val="00346FE1"/>
    <w:rsid w:val="003475F6"/>
    <w:rsid w:val="00347F11"/>
    <w:rsid w:val="00351EBD"/>
    <w:rsid w:val="00352AC0"/>
    <w:rsid w:val="0035379C"/>
    <w:rsid w:val="003538C4"/>
    <w:rsid w:val="003542F2"/>
    <w:rsid w:val="00354B86"/>
    <w:rsid w:val="00354C8C"/>
    <w:rsid w:val="003553B0"/>
    <w:rsid w:val="003554A8"/>
    <w:rsid w:val="00356D5C"/>
    <w:rsid w:val="00357BB3"/>
    <w:rsid w:val="00357BC6"/>
    <w:rsid w:val="00357C68"/>
    <w:rsid w:val="003601E9"/>
    <w:rsid w:val="0036049F"/>
    <w:rsid w:val="00360B98"/>
    <w:rsid w:val="003617DE"/>
    <w:rsid w:val="00361BAD"/>
    <w:rsid w:val="00361EB1"/>
    <w:rsid w:val="003624ED"/>
    <w:rsid w:val="003625AC"/>
    <w:rsid w:val="00363604"/>
    <w:rsid w:val="00364788"/>
    <w:rsid w:val="00365A26"/>
    <w:rsid w:val="00365F5D"/>
    <w:rsid w:val="00366E0D"/>
    <w:rsid w:val="00366FF4"/>
    <w:rsid w:val="00367005"/>
    <w:rsid w:val="00367300"/>
    <w:rsid w:val="0036759A"/>
    <w:rsid w:val="00370A93"/>
    <w:rsid w:val="00370C05"/>
    <w:rsid w:val="0037142A"/>
    <w:rsid w:val="00371CE2"/>
    <w:rsid w:val="00372744"/>
    <w:rsid w:val="003733EE"/>
    <w:rsid w:val="00373590"/>
    <w:rsid w:val="003746EE"/>
    <w:rsid w:val="00374A46"/>
    <w:rsid w:val="003757F5"/>
    <w:rsid w:val="003760F7"/>
    <w:rsid w:val="00376D44"/>
    <w:rsid w:val="003770F5"/>
    <w:rsid w:val="003773B0"/>
    <w:rsid w:val="00377516"/>
    <w:rsid w:val="00377741"/>
    <w:rsid w:val="00377CA2"/>
    <w:rsid w:val="00380232"/>
    <w:rsid w:val="00380767"/>
    <w:rsid w:val="0038084A"/>
    <w:rsid w:val="00380D02"/>
    <w:rsid w:val="0038123E"/>
    <w:rsid w:val="00381719"/>
    <w:rsid w:val="00381A99"/>
    <w:rsid w:val="00381D0C"/>
    <w:rsid w:val="00381DF1"/>
    <w:rsid w:val="00381E69"/>
    <w:rsid w:val="0038291C"/>
    <w:rsid w:val="00384243"/>
    <w:rsid w:val="00384A82"/>
    <w:rsid w:val="0038580D"/>
    <w:rsid w:val="00390842"/>
    <w:rsid w:val="00390A40"/>
    <w:rsid w:val="00390C6E"/>
    <w:rsid w:val="00390D20"/>
    <w:rsid w:val="00391302"/>
    <w:rsid w:val="00391D98"/>
    <w:rsid w:val="00392887"/>
    <w:rsid w:val="00395A83"/>
    <w:rsid w:val="00395A9C"/>
    <w:rsid w:val="003965D2"/>
    <w:rsid w:val="00396FA0"/>
    <w:rsid w:val="00397986"/>
    <w:rsid w:val="003A0C97"/>
    <w:rsid w:val="003A1A85"/>
    <w:rsid w:val="003A2B6F"/>
    <w:rsid w:val="003A2DD4"/>
    <w:rsid w:val="003A34C4"/>
    <w:rsid w:val="003A43FA"/>
    <w:rsid w:val="003A4690"/>
    <w:rsid w:val="003A489A"/>
    <w:rsid w:val="003A4959"/>
    <w:rsid w:val="003A6D1C"/>
    <w:rsid w:val="003A735E"/>
    <w:rsid w:val="003A735F"/>
    <w:rsid w:val="003A73A6"/>
    <w:rsid w:val="003B09E0"/>
    <w:rsid w:val="003B0A42"/>
    <w:rsid w:val="003B2207"/>
    <w:rsid w:val="003B2354"/>
    <w:rsid w:val="003B2E04"/>
    <w:rsid w:val="003B3189"/>
    <w:rsid w:val="003B3879"/>
    <w:rsid w:val="003B3E4B"/>
    <w:rsid w:val="003B5628"/>
    <w:rsid w:val="003B568B"/>
    <w:rsid w:val="003B6138"/>
    <w:rsid w:val="003B7B21"/>
    <w:rsid w:val="003B7C49"/>
    <w:rsid w:val="003C1354"/>
    <w:rsid w:val="003C1B83"/>
    <w:rsid w:val="003C2A97"/>
    <w:rsid w:val="003C3AAD"/>
    <w:rsid w:val="003C51ED"/>
    <w:rsid w:val="003C582E"/>
    <w:rsid w:val="003C5895"/>
    <w:rsid w:val="003C5B96"/>
    <w:rsid w:val="003C5BA8"/>
    <w:rsid w:val="003C6489"/>
    <w:rsid w:val="003C74D6"/>
    <w:rsid w:val="003C79CE"/>
    <w:rsid w:val="003D00C3"/>
    <w:rsid w:val="003D135E"/>
    <w:rsid w:val="003D3229"/>
    <w:rsid w:val="003D3E7A"/>
    <w:rsid w:val="003D4011"/>
    <w:rsid w:val="003D417A"/>
    <w:rsid w:val="003D42DE"/>
    <w:rsid w:val="003D4838"/>
    <w:rsid w:val="003D4895"/>
    <w:rsid w:val="003D6EA0"/>
    <w:rsid w:val="003D74C2"/>
    <w:rsid w:val="003E0EDF"/>
    <w:rsid w:val="003E417A"/>
    <w:rsid w:val="003E4F9C"/>
    <w:rsid w:val="003E5725"/>
    <w:rsid w:val="003E5FAA"/>
    <w:rsid w:val="003E6B58"/>
    <w:rsid w:val="003E7003"/>
    <w:rsid w:val="003E7D66"/>
    <w:rsid w:val="003E7E2B"/>
    <w:rsid w:val="003F1D81"/>
    <w:rsid w:val="003F2067"/>
    <w:rsid w:val="003F3B14"/>
    <w:rsid w:val="003F3B78"/>
    <w:rsid w:val="003F40A1"/>
    <w:rsid w:val="003F4AA9"/>
    <w:rsid w:val="003F5C80"/>
    <w:rsid w:val="003F6315"/>
    <w:rsid w:val="003F688A"/>
    <w:rsid w:val="003F6971"/>
    <w:rsid w:val="003F70FD"/>
    <w:rsid w:val="003F7296"/>
    <w:rsid w:val="00400542"/>
    <w:rsid w:val="00401266"/>
    <w:rsid w:val="004023DB"/>
    <w:rsid w:val="00402FA9"/>
    <w:rsid w:val="00403159"/>
    <w:rsid w:val="0040459E"/>
    <w:rsid w:val="00404D1F"/>
    <w:rsid w:val="004068C7"/>
    <w:rsid w:val="0040725C"/>
    <w:rsid w:val="004074EC"/>
    <w:rsid w:val="00407669"/>
    <w:rsid w:val="00407C2F"/>
    <w:rsid w:val="004124EC"/>
    <w:rsid w:val="0041253E"/>
    <w:rsid w:val="00412D15"/>
    <w:rsid w:val="00413085"/>
    <w:rsid w:val="004130D0"/>
    <w:rsid w:val="00414084"/>
    <w:rsid w:val="004142A5"/>
    <w:rsid w:val="00414839"/>
    <w:rsid w:val="0041517D"/>
    <w:rsid w:val="00415917"/>
    <w:rsid w:val="00416A57"/>
    <w:rsid w:val="00416C96"/>
    <w:rsid w:val="004170FE"/>
    <w:rsid w:val="0041789B"/>
    <w:rsid w:val="004179DC"/>
    <w:rsid w:val="00417CE4"/>
    <w:rsid w:val="00417FEA"/>
    <w:rsid w:val="00420AE5"/>
    <w:rsid w:val="004212A2"/>
    <w:rsid w:val="0042258C"/>
    <w:rsid w:val="00422D96"/>
    <w:rsid w:val="004232F5"/>
    <w:rsid w:val="00423430"/>
    <w:rsid w:val="00423796"/>
    <w:rsid w:val="00423EB9"/>
    <w:rsid w:val="00424F94"/>
    <w:rsid w:val="004255D3"/>
    <w:rsid w:val="00425FB0"/>
    <w:rsid w:val="004260F3"/>
    <w:rsid w:val="004275C3"/>
    <w:rsid w:val="00427DD5"/>
    <w:rsid w:val="004304B3"/>
    <w:rsid w:val="00430BA1"/>
    <w:rsid w:val="00432703"/>
    <w:rsid w:val="0043295C"/>
    <w:rsid w:val="00433A0A"/>
    <w:rsid w:val="00434443"/>
    <w:rsid w:val="0043453E"/>
    <w:rsid w:val="004357E5"/>
    <w:rsid w:val="00435F76"/>
    <w:rsid w:val="0043656C"/>
    <w:rsid w:val="00440C34"/>
    <w:rsid w:val="00441B80"/>
    <w:rsid w:val="00443E3E"/>
    <w:rsid w:val="00444161"/>
    <w:rsid w:val="004468D9"/>
    <w:rsid w:val="00446F3F"/>
    <w:rsid w:val="0044709F"/>
    <w:rsid w:val="00447114"/>
    <w:rsid w:val="0044770A"/>
    <w:rsid w:val="004479BD"/>
    <w:rsid w:val="0045211C"/>
    <w:rsid w:val="0045477E"/>
    <w:rsid w:val="00454BD8"/>
    <w:rsid w:val="004555DD"/>
    <w:rsid w:val="00455B04"/>
    <w:rsid w:val="00456819"/>
    <w:rsid w:val="00457AAC"/>
    <w:rsid w:val="00457D50"/>
    <w:rsid w:val="004600A2"/>
    <w:rsid w:val="004603FD"/>
    <w:rsid w:val="00460E98"/>
    <w:rsid w:val="0046111B"/>
    <w:rsid w:val="00461981"/>
    <w:rsid w:val="00463409"/>
    <w:rsid w:val="004635E3"/>
    <w:rsid w:val="00463CA0"/>
    <w:rsid w:val="00464AF8"/>
    <w:rsid w:val="00465E80"/>
    <w:rsid w:val="00467309"/>
    <w:rsid w:val="0046750A"/>
    <w:rsid w:val="004702D1"/>
    <w:rsid w:val="004711D0"/>
    <w:rsid w:val="00471A39"/>
    <w:rsid w:val="00472FB9"/>
    <w:rsid w:val="004740C4"/>
    <w:rsid w:val="004763D3"/>
    <w:rsid w:val="004766D0"/>
    <w:rsid w:val="00477B85"/>
    <w:rsid w:val="00481809"/>
    <w:rsid w:val="00481CE4"/>
    <w:rsid w:val="004838C0"/>
    <w:rsid w:val="00484D9D"/>
    <w:rsid w:val="00485CE7"/>
    <w:rsid w:val="00485E4E"/>
    <w:rsid w:val="004861D6"/>
    <w:rsid w:val="0048660C"/>
    <w:rsid w:val="00487179"/>
    <w:rsid w:val="00487411"/>
    <w:rsid w:val="00487E65"/>
    <w:rsid w:val="004902B9"/>
    <w:rsid w:val="00491386"/>
    <w:rsid w:val="0049183E"/>
    <w:rsid w:val="00492A56"/>
    <w:rsid w:val="00492BB1"/>
    <w:rsid w:val="00492E43"/>
    <w:rsid w:val="0049316F"/>
    <w:rsid w:val="004940F7"/>
    <w:rsid w:val="00494F0D"/>
    <w:rsid w:val="004965C1"/>
    <w:rsid w:val="00496C7B"/>
    <w:rsid w:val="0049741E"/>
    <w:rsid w:val="00497A33"/>
    <w:rsid w:val="004A0DCB"/>
    <w:rsid w:val="004A14B7"/>
    <w:rsid w:val="004A17BB"/>
    <w:rsid w:val="004A1E6D"/>
    <w:rsid w:val="004A210F"/>
    <w:rsid w:val="004A213F"/>
    <w:rsid w:val="004A2742"/>
    <w:rsid w:val="004A28E3"/>
    <w:rsid w:val="004A3514"/>
    <w:rsid w:val="004A3737"/>
    <w:rsid w:val="004A3F97"/>
    <w:rsid w:val="004A4821"/>
    <w:rsid w:val="004A4868"/>
    <w:rsid w:val="004A630C"/>
    <w:rsid w:val="004A68CD"/>
    <w:rsid w:val="004A6F88"/>
    <w:rsid w:val="004A7120"/>
    <w:rsid w:val="004B1930"/>
    <w:rsid w:val="004B4C4F"/>
    <w:rsid w:val="004B5859"/>
    <w:rsid w:val="004B5C8D"/>
    <w:rsid w:val="004B77E6"/>
    <w:rsid w:val="004C01C7"/>
    <w:rsid w:val="004C0698"/>
    <w:rsid w:val="004C0E93"/>
    <w:rsid w:val="004C0F94"/>
    <w:rsid w:val="004C239F"/>
    <w:rsid w:val="004C308E"/>
    <w:rsid w:val="004C3C60"/>
    <w:rsid w:val="004C4ACF"/>
    <w:rsid w:val="004C4E58"/>
    <w:rsid w:val="004C4E8A"/>
    <w:rsid w:val="004C5382"/>
    <w:rsid w:val="004C549A"/>
    <w:rsid w:val="004C6B6E"/>
    <w:rsid w:val="004C793C"/>
    <w:rsid w:val="004C7C3C"/>
    <w:rsid w:val="004D0841"/>
    <w:rsid w:val="004D0970"/>
    <w:rsid w:val="004D1304"/>
    <w:rsid w:val="004D1991"/>
    <w:rsid w:val="004D1E64"/>
    <w:rsid w:val="004D2133"/>
    <w:rsid w:val="004D2361"/>
    <w:rsid w:val="004D2495"/>
    <w:rsid w:val="004D2FF2"/>
    <w:rsid w:val="004D3C72"/>
    <w:rsid w:val="004D4A85"/>
    <w:rsid w:val="004D554F"/>
    <w:rsid w:val="004D61FC"/>
    <w:rsid w:val="004D7019"/>
    <w:rsid w:val="004D709A"/>
    <w:rsid w:val="004E02BE"/>
    <w:rsid w:val="004E08A7"/>
    <w:rsid w:val="004E0DE2"/>
    <w:rsid w:val="004E132C"/>
    <w:rsid w:val="004E1E5C"/>
    <w:rsid w:val="004E2AE3"/>
    <w:rsid w:val="004E3B62"/>
    <w:rsid w:val="004E3E99"/>
    <w:rsid w:val="004E5469"/>
    <w:rsid w:val="004E643C"/>
    <w:rsid w:val="004E6CE8"/>
    <w:rsid w:val="004E7630"/>
    <w:rsid w:val="004E7B5F"/>
    <w:rsid w:val="004F0DE2"/>
    <w:rsid w:val="004F1582"/>
    <w:rsid w:val="004F1A90"/>
    <w:rsid w:val="004F2630"/>
    <w:rsid w:val="004F3D1A"/>
    <w:rsid w:val="004F3EB4"/>
    <w:rsid w:val="004F424B"/>
    <w:rsid w:val="004F6359"/>
    <w:rsid w:val="004F68A8"/>
    <w:rsid w:val="004F7B1D"/>
    <w:rsid w:val="004F7F94"/>
    <w:rsid w:val="0050117A"/>
    <w:rsid w:val="00501C10"/>
    <w:rsid w:val="00501C1D"/>
    <w:rsid w:val="00501F55"/>
    <w:rsid w:val="005023C4"/>
    <w:rsid w:val="00503440"/>
    <w:rsid w:val="0050391E"/>
    <w:rsid w:val="0050456D"/>
    <w:rsid w:val="00505186"/>
    <w:rsid w:val="005055FD"/>
    <w:rsid w:val="005074C9"/>
    <w:rsid w:val="0051001F"/>
    <w:rsid w:val="0051075D"/>
    <w:rsid w:val="00510BEF"/>
    <w:rsid w:val="0051196A"/>
    <w:rsid w:val="00511D3F"/>
    <w:rsid w:val="00511E73"/>
    <w:rsid w:val="0051386F"/>
    <w:rsid w:val="005138CE"/>
    <w:rsid w:val="005143DF"/>
    <w:rsid w:val="00514519"/>
    <w:rsid w:val="00514BAA"/>
    <w:rsid w:val="005157C5"/>
    <w:rsid w:val="00515CF1"/>
    <w:rsid w:val="00515E11"/>
    <w:rsid w:val="005160BF"/>
    <w:rsid w:val="0051691B"/>
    <w:rsid w:val="00517E6F"/>
    <w:rsid w:val="005200C2"/>
    <w:rsid w:val="00520CD3"/>
    <w:rsid w:val="0052245C"/>
    <w:rsid w:val="005233CD"/>
    <w:rsid w:val="005237EC"/>
    <w:rsid w:val="00524BE8"/>
    <w:rsid w:val="00524E92"/>
    <w:rsid w:val="00525399"/>
    <w:rsid w:val="00525441"/>
    <w:rsid w:val="0052558E"/>
    <w:rsid w:val="00525C70"/>
    <w:rsid w:val="0052674F"/>
    <w:rsid w:val="005267BE"/>
    <w:rsid w:val="00526E51"/>
    <w:rsid w:val="00527EBF"/>
    <w:rsid w:val="005318BE"/>
    <w:rsid w:val="00531DF2"/>
    <w:rsid w:val="00532056"/>
    <w:rsid w:val="00532615"/>
    <w:rsid w:val="00532817"/>
    <w:rsid w:val="00532B9F"/>
    <w:rsid w:val="00532BC7"/>
    <w:rsid w:val="0053364D"/>
    <w:rsid w:val="005338C1"/>
    <w:rsid w:val="0053444F"/>
    <w:rsid w:val="005346CE"/>
    <w:rsid w:val="00534DD0"/>
    <w:rsid w:val="0053571A"/>
    <w:rsid w:val="005361EA"/>
    <w:rsid w:val="00536396"/>
    <w:rsid w:val="005365A5"/>
    <w:rsid w:val="00536EAA"/>
    <w:rsid w:val="0054181C"/>
    <w:rsid w:val="00541C91"/>
    <w:rsid w:val="005427BD"/>
    <w:rsid w:val="00543698"/>
    <w:rsid w:val="0054475F"/>
    <w:rsid w:val="00544C59"/>
    <w:rsid w:val="00545FEB"/>
    <w:rsid w:val="0054797D"/>
    <w:rsid w:val="005506DC"/>
    <w:rsid w:val="00552165"/>
    <w:rsid w:val="005525EC"/>
    <w:rsid w:val="00553A19"/>
    <w:rsid w:val="00554E24"/>
    <w:rsid w:val="00555780"/>
    <w:rsid w:val="0055578E"/>
    <w:rsid w:val="00555859"/>
    <w:rsid w:val="00555AC9"/>
    <w:rsid w:val="00557181"/>
    <w:rsid w:val="00557E4D"/>
    <w:rsid w:val="00557FFE"/>
    <w:rsid w:val="005609C1"/>
    <w:rsid w:val="00560B98"/>
    <w:rsid w:val="005612DA"/>
    <w:rsid w:val="00561D1B"/>
    <w:rsid w:val="00561E8D"/>
    <w:rsid w:val="00562B72"/>
    <w:rsid w:val="00562E69"/>
    <w:rsid w:val="005630DA"/>
    <w:rsid w:val="005631DA"/>
    <w:rsid w:val="005632B3"/>
    <w:rsid w:val="005633BE"/>
    <w:rsid w:val="00563AF9"/>
    <w:rsid w:val="00564A63"/>
    <w:rsid w:val="00565929"/>
    <w:rsid w:val="00566542"/>
    <w:rsid w:val="0056671B"/>
    <w:rsid w:val="005671D0"/>
    <w:rsid w:val="0056773D"/>
    <w:rsid w:val="00567D10"/>
    <w:rsid w:val="005703B8"/>
    <w:rsid w:val="00571049"/>
    <w:rsid w:val="0057165A"/>
    <w:rsid w:val="0057198B"/>
    <w:rsid w:val="00572FCF"/>
    <w:rsid w:val="005732FF"/>
    <w:rsid w:val="005733A0"/>
    <w:rsid w:val="00573EA3"/>
    <w:rsid w:val="00574F75"/>
    <w:rsid w:val="00576333"/>
    <w:rsid w:val="00580145"/>
    <w:rsid w:val="005810E6"/>
    <w:rsid w:val="005818C7"/>
    <w:rsid w:val="005826FC"/>
    <w:rsid w:val="00583786"/>
    <w:rsid w:val="005848E4"/>
    <w:rsid w:val="00584DB6"/>
    <w:rsid w:val="00586710"/>
    <w:rsid w:val="00586A18"/>
    <w:rsid w:val="00586A30"/>
    <w:rsid w:val="0058779F"/>
    <w:rsid w:val="00590B27"/>
    <w:rsid w:val="00590F1E"/>
    <w:rsid w:val="00591902"/>
    <w:rsid w:val="005919B6"/>
    <w:rsid w:val="00592A2F"/>
    <w:rsid w:val="00592AD4"/>
    <w:rsid w:val="00593B4A"/>
    <w:rsid w:val="0059507F"/>
    <w:rsid w:val="00595FC5"/>
    <w:rsid w:val="0059687B"/>
    <w:rsid w:val="00596B52"/>
    <w:rsid w:val="00596DAB"/>
    <w:rsid w:val="005975AF"/>
    <w:rsid w:val="00597A2C"/>
    <w:rsid w:val="005A0275"/>
    <w:rsid w:val="005A09E2"/>
    <w:rsid w:val="005A19E8"/>
    <w:rsid w:val="005A1D10"/>
    <w:rsid w:val="005A24DF"/>
    <w:rsid w:val="005A3FA9"/>
    <w:rsid w:val="005A40C4"/>
    <w:rsid w:val="005A530E"/>
    <w:rsid w:val="005A5378"/>
    <w:rsid w:val="005A55E7"/>
    <w:rsid w:val="005A5D30"/>
    <w:rsid w:val="005A659C"/>
    <w:rsid w:val="005A67D3"/>
    <w:rsid w:val="005A7462"/>
    <w:rsid w:val="005A7EAB"/>
    <w:rsid w:val="005B05CA"/>
    <w:rsid w:val="005B149F"/>
    <w:rsid w:val="005B21D9"/>
    <w:rsid w:val="005B2609"/>
    <w:rsid w:val="005B288D"/>
    <w:rsid w:val="005B2897"/>
    <w:rsid w:val="005B2F08"/>
    <w:rsid w:val="005B3703"/>
    <w:rsid w:val="005B3B8B"/>
    <w:rsid w:val="005B46EA"/>
    <w:rsid w:val="005B5C68"/>
    <w:rsid w:val="005B5CF5"/>
    <w:rsid w:val="005B5EFB"/>
    <w:rsid w:val="005B7591"/>
    <w:rsid w:val="005B76BA"/>
    <w:rsid w:val="005B7885"/>
    <w:rsid w:val="005B7BFD"/>
    <w:rsid w:val="005C150B"/>
    <w:rsid w:val="005C22B1"/>
    <w:rsid w:val="005C2640"/>
    <w:rsid w:val="005C2B36"/>
    <w:rsid w:val="005C32EA"/>
    <w:rsid w:val="005C34A2"/>
    <w:rsid w:val="005C3B60"/>
    <w:rsid w:val="005C49E1"/>
    <w:rsid w:val="005C55F4"/>
    <w:rsid w:val="005C5EC5"/>
    <w:rsid w:val="005C6006"/>
    <w:rsid w:val="005C6595"/>
    <w:rsid w:val="005C6A3D"/>
    <w:rsid w:val="005C7701"/>
    <w:rsid w:val="005C7A48"/>
    <w:rsid w:val="005D0A5B"/>
    <w:rsid w:val="005D0BC3"/>
    <w:rsid w:val="005D170E"/>
    <w:rsid w:val="005D1E6D"/>
    <w:rsid w:val="005D2ACF"/>
    <w:rsid w:val="005D2B3C"/>
    <w:rsid w:val="005D307F"/>
    <w:rsid w:val="005D3E1A"/>
    <w:rsid w:val="005D3E85"/>
    <w:rsid w:val="005D4553"/>
    <w:rsid w:val="005D6997"/>
    <w:rsid w:val="005D7004"/>
    <w:rsid w:val="005D74E0"/>
    <w:rsid w:val="005D7AF6"/>
    <w:rsid w:val="005E0523"/>
    <w:rsid w:val="005E19A3"/>
    <w:rsid w:val="005E1FA4"/>
    <w:rsid w:val="005E2625"/>
    <w:rsid w:val="005E28F6"/>
    <w:rsid w:val="005E3065"/>
    <w:rsid w:val="005E3263"/>
    <w:rsid w:val="005E4847"/>
    <w:rsid w:val="005E4D1D"/>
    <w:rsid w:val="005E54C7"/>
    <w:rsid w:val="005E57D6"/>
    <w:rsid w:val="005E5D63"/>
    <w:rsid w:val="005E6506"/>
    <w:rsid w:val="005E7538"/>
    <w:rsid w:val="005F0195"/>
    <w:rsid w:val="005F09B4"/>
    <w:rsid w:val="005F09F8"/>
    <w:rsid w:val="005F0FF4"/>
    <w:rsid w:val="005F1268"/>
    <w:rsid w:val="005F17E5"/>
    <w:rsid w:val="005F195E"/>
    <w:rsid w:val="005F244D"/>
    <w:rsid w:val="005F2899"/>
    <w:rsid w:val="005F3A46"/>
    <w:rsid w:val="005F4944"/>
    <w:rsid w:val="005F6AAD"/>
    <w:rsid w:val="005F7BAB"/>
    <w:rsid w:val="005F7E02"/>
    <w:rsid w:val="00601208"/>
    <w:rsid w:val="00601E19"/>
    <w:rsid w:val="00602077"/>
    <w:rsid w:val="00603EED"/>
    <w:rsid w:val="00604092"/>
    <w:rsid w:val="00604A17"/>
    <w:rsid w:val="00604E3D"/>
    <w:rsid w:val="00604F39"/>
    <w:rsid w:val="0060524E"/>
    <w:rsid w:val="00605767"/>
    <w:rsid w:val="006059D7"/>
    <w:rsid w:val="00607401"/>
    <w:rsid w:val="00607CE7"/>
    <w:rsid w:val="00611189"/>
    <w:rsid w:val="0061178D"/>
    <w:rsid w:val="00611AB6"/>
    <w:rsid w:val="00613B4A"/>
    <w:rsid w:val="0061413C"/>
    <w:rsid w:val="006146F2"/>
    <w:rsid w:val="00614997"/>
    <w:rsid w:val="006158E2"/>
    <w:rsid w:val="00615A13"/>
    <w:rsid w:val="00617194"/>
    <w:rsid w:val="00617D12"/>
    <w:rsid w:val="0062092A"/>
    <w:rsid w:val="00621721"/>
    <w:rsid w:val="006231B0"/>
    <w:rsid w:val="00623D0B"/>
    <w:rsid w:val="00624444"/>
    <w:rsid w:val="00624EFD"/>
    <w:rsid w:val="00625627"/>
    <w:rsid w:val="00625DB8"/>
    <w:rsid w:val="00626458"/>
    <w:rsid w:val="00626628"/>
    <w:rsid w:val="006277D4"/>
    <w:rsid w:val="00627F54"/>
    <w:rsid w:val="006302A0"/>
    <w:rsid w:val="00630C0D"/>
    <w:rsid w:val="00630DD3"/>
    <w:rsid w:val="00631DA2"/>
    <w:rsid w:val="0063204C"/>
    <w:rsid w:val="00633499"/>
    <w:rsid w:val="006342A7"/>
    <w:rsid w:val="00634809"/>
    <w:rsid w:val="00636325"/>
    <w:rsid w:val="00636541"/>
    <w:rsid w:val="00637370"/>
    <w:rsid w:val="00640499"/>
    <w:rsid w:val="006409A4"/>
    <w:rsid w:val="00640E0B"/>
    <w:rsid w:val="006412F1"/>
    <w:rsid w:val="00641F81"/>
    <w:rsid w:val="00643253"/>
    <w:rsid w:val="0064342A"/>
    <w:rsid w:val="00643528"/>
    <w:rsid w:val="006437B8"/>
    <w:rsid w:val="00644345"/>
    <w:rsid w:val="00644866"/>
    <w:rsid w:val="006455EA"/>
    <w:rsid w:val="00646EF7"/>
    <w:rsid w:val="00646F00"/>
    <w:rsid w:val="006470B4"/>
    <w:rsid w:val="00653795"/>
    <w:rsid w:val="00653F24"/>
    <w:rsid w:val="00654241"/>
    <w:rsid w:val="006542DD"/>
    <w:rsid w:val="00655B00"/>
    <w:rsid w:val="00656240"/>
    <w:rsid w:val="00660EA2"/>
    <w:rsid w:val="006610A4"/>
    <w:rsid w:val="00661E77"/>
    <w:rsid w:val="0066498F"/>
    <w:rsid w:val="00664F1C"/>
    <w:rsid w:val="00666825"/>
    <w:rsid w:val="00666B1F"/>
    <w:rsid w:val="00667278"/>
    <w:rsid w:val="00667AA9"/>
    <w:rsid w:val="006709F4"/>
    <w:rsid w:val="00670F93"/>
    <w:rsid w:val="006713FD"/>
    <w:rsid w:val="00672FDB"/>
    <w:rsid w:val="006730F1"/>
    <w:rsid w:val="006735A6"/>
    <w:rsid w:val="0067471F"/>
    <w:rsid w:val="00675890"/>
    <w:rsid w:val="00675ACD"/>
    <w:rsid w:val="006765CF"/>
    <w:rsid w:val="00676778"/>
    <w:rsid w:val="0067782F"/>
    <w:rsid w:val="00680EB5"/>
    <w:rsid w:val="00682A3A"/>
    <w:rsid w:val="00683264"/>
    <w:rsid w:val="006832F8"/>
    <w:rsid w:val="0068558C"/>
    <w:rsid w:val="00685884"/>
    <w:rsid w:val="0068664E"/>
    <w:rsid w:val="00687A69"/>
    <w:rsid w:val="006902DE"/>
    <w:rsid w:val="00690471"/>
    <w:rsid w:val="006908E3"/>
    <w:rsid w:val="00690D49"/>
    <w:rsid w:val="006916A0"/>
    <w:rsid w:val="006919E7"/>
    <w:rsid w:val="006920E4"/>
    <w:rsid w:val="00693344"/>
    <w:rsid w:val="00694258"/>
    <w:rsid w:val="0069568A"/>
    <w:rsid w:val="006957ED"/>
    <w:rsid w:val="00696964"/>
    <w:rsid w:val="006A0903"/>
    <w:rsid w:val="006A0E70"/>
    <w:rsid w:val="006A100C"/>
    <w:rsid w:val="006A2F32"/>
    <w:rsid w:val="006A3224"/>
    <w:rsid w:val="006A37FD"/>
    <w:rsid w:val="006A3A1A"/>
    <w:rsid w:val="006A3AF1"/>
    <w:rsid w:val="006A3CE2"/>
    <w:rsid w:val="006A3E79"/>
    <w:rsid w:val="006A480E"/>
    <w:rsid w:val="006A51D5"/>
    <w:rsid w:val="006A52E2"/>
    <w:rsid w:val="006A5E02"/>
    <w:rsid w:val="006A69D8"/>
    <w:rsid w:val="006A6BD3"/>
    <w:rsid w:val="006A6D79"/>
    <w:rsid w:val="006A6E7F"/>
    <w:rsid w:val="006A73A1"/>
    <w:rsid w:val="006A7D91"/>
    <w:rsid w:val="006A7E21"/>
    <w:rsid w:val="006B05F5"/>
    <w:rsid w:val="006B13A8"/>
    <w:rsid w:val="006B2072"/>
    <w:rsid w:val="006B20CB"/>
    <w:rsid w:val="006B22C4"/>
    <w:rsid w:val="006B2A0E"/>
    <w:rsid w:val="006B513D"/>
    <w:rsid w:val="006B5A46"/>
    <w:rsid w:val="006B62E7"/>
    <w:rsid w:val="006B763E"/>
    <w:rsid w:val="006B7816"/>
    <w:rsid w:val="006C0FCB"/>
    <w:rsid w:val="006C302E"/>
    <w:rsid w:val="006C4D6F"/>
    <w:rsid w:val="006C513F"/>
    <w:rsid w:val="006C546F"/>
    <w:rsid w:val="006C633D"/>
    <w:rsid w:val="006C64F9"/>
    <w:rsid w:val="006C6EEE"/>
    <w:rsid w:val="006C71E5"/>
    <w:rsid w:val="006D093F"/>
    <w:rsid w:val="006D1979"/>
    <w:rsid w:val="006D2000"/>
    <w:rsid w:val="006D2202"/>
    <w:rsid w:val="006D24D4"/>
    <w:rsid w:val="006D38AF"/>
    <w:rsid w:val="006D4122"/>
    <w:rsid w:val="006D485F"/>
    <w:rsid w:val="006D62CD"/>
    <w:rsid w:val="006D6635"/>
    <w:rsid w:val="006D71EC"/>
    <w:rsid w:val="006E0279"/>
    <w:rsid w:val="006E0579"/>
    <w:rsid w:val="006E09F3"/>
    <w:rsid w:val="006E1458"/>
    <w:rsid w:val="006E14F3"/>
    <w:rsid w:val="006E1745"/>
    <w:rsid w:val="006E1E1B"/>
    <w:rsid w:val="006E2301"/>
    <w:rsid w:val="006E4FC1"/>
    <w:rsid w:val="006E5516"/>
    <w:rsid w:val="006E617B"/>
    <w:rsid w:val="006E6431"/>
    <w:rsid w:val="006E6FD5"/>
    <w:rsid w:val="006E73C7"/>
    <w:rsid w:val="006E74DD"/>
    <w:rsid w:val="006E771A"/>
    <w:rsid w:val="006E7D5B"/>
    <w:rsid w:val="006F00C4"/>
    <w:rsid w:val="006F116E"/>
    <w:rsid w:val="006F1D95"/>
    <w:rsid w:val="006F3EA0"/>
    <w:rsid w:val="006F65A6"/>
    <w:rsid w:val="006F72CB"/>
    <w:rsid w:val="006F75E4"/>
    <w:rsid w:val="007001EE"/>
    <w:rsid w:val="0070035C"/>
    <w:rsid w:val="0070179E"/>
    <w:rsid w:val="00702FF5"/>
    <w:rsid w:val="00703124"/>
    <w:rsid w:val="00705990"/>
    <w:rsid w:val="007060B6"/>
    <w:rsid w:val="00706CA7"/>
    <w:rsid w:val="00707F57"/>
    <w:rsid w:val="00710C4A"/>
    <w:rsid w:val="00711DDE"/>
    <w:rsid w:val="00713D12"/>
    <w:rsid w:val="00715D3C"/>
    <w:rsid w:val="007177D2"/>
    <w:rsid w:val="00717B42"/>
    <w:rsid w:val="00717B53"/>
    <w:rsid w:val="007209E5"/>
    <w:rsid w:val="00722B13"/>
    <w:rsid w:val="0072315F"/>
    <w:rsid w:val="007236A0"/>
    <w:rsid w:val="0072397F"/>
    <w:rsid w:val="00726BFC"/>
    <w:rsid w:val="00727241"/>
    <w:rsid w:val="00727403"/>
    <w:rsid w:val="00727812"/>
    <w:rsid w:val="00730291"/>
    <w:rsid w:val="00730867"/>
    <w:rsid w:val="00732430"/>
    <w:rsid w:val="007340A0"/>
    <w:rsid w:val="007344E2"/>
    <w:rsid w:val="00737612"/>
    <w:rsid w:val="00737ED2"/>
    <w:rsid w:val="0074126D"/>
    <w:rsid w:val="00741417"/>
    <w:rsid w:val="00741B92"/>
    <w:rsid w:val="0074214C"/>
    <w:rsid w:val="00744073"/>
    <w:rsid w:val="0074415F"/>
    <w:rsid w:val="007441CF"/>
    <w:rsid w:val="00744BE1"/>
    <w:rsid w:val="0074607C"/>
    <w:rsid w:val="0074623E"/>
    <w:rsid w:val="007465BF"/>
    <w:rsid w:val="00746695"/>
    <w:rsid w:val="00746721"/>
    <w:rsid w:val="00747155"/>
    <w:rsid w:val="0074786F"/>
    <w:rsid w:val="00750594"/>
    <w:rsid w:val="00751A7B"/>
    <w:rsid w:val="00751BEE"/>
    <w:rsid w:val="0075300E"/>
    <w:rsid w:val="00753271"/>
    <w:rsid w:val="00753958"/>
    <w:rsid w:val="007541F9"/>
    <w:rsid w:val="0075579A"/>
    <w:rsid w:val="00755B39"/>
    <w:rsid w:val="00756094"/>
    <w:rsid w:val="00756CC3"/>
    <w:rsid w:val="007570F1"/>
    <w:rsid w:val="00757352"/>
    <w:rsid w:val="00757A55"/>
    <w:rsid w:val="00760175"/>
    <w:rsid w:val="00761420"/>
    <w:rsid w:val="0076197B"/>
    <w:rsid w:val="00761DEF"/>
    <w:rsid w:val="00762FDF"/>
    <w:rsid w:val="00765FBE"/>
    <w:rsid w:val="00766086"/>
    <w:rsid w:val="00766B4D"/>
    <w:rsid w:val="00770769"/>
    <w:rsid w:val="00770E30"/>
    <w:rsid w:val="0077389C"/>
    <w:rsid w:val="00773A19"/>
    <w:rsid w:val="00774631"/>
    <w:rsid w:val="00774A67"/>
    <w:rsid w:val="00775A92"/>
    <w:rsid w:val="007760DB"/>
    <w:rsid w:val="00777931"/>
    <w:rsid w:val="00777D45"/>
    <w:rsid w:val="0078006B"/>
    <w:rsid w:val="007802E3"/>
    <w:rsid w:val="00780313"/>
    <w:rsid w:val="00780EA2"/>
    <w:rsid w:val="007816D3"/>
    <w:rsid w:val="007829DE"/>
    <w:rsid w:val="00783220"/>
    <w:rsid w:val="00783454"/>
    <w:rsid w:val="00783AF3"/>
    <w:rsid w:val="00783B2F"/>
    <w:rsid w:val="00784502"/>
    <w:rsid w:val="00784B0C"/>
    <w:rsid w:val="00784CED"/>
    <w:rsid w:val="007862C6"/>
    <w:rsid w:val="00790BF4"/>
    <w:rsid w:val="00790D75"/>
    <w:rsid w:val="007910DA"/>
    <w:rsid w:val="00791666"/>
    <w:rsid w:val="00791AD5"/>
    <w:rsid w:val="00792DDA"/>
    <w:rsid w:val="00793121"/>
    <w:rsid w:val="00794F08"/>
    <w:rsid w:val="00795128"/>
    <w:rsid w:val="00795EAD"/>
    <w:rsid w:val="0079733B"/>
    <w:rsid w:val="007973BF"/>
    <w:rsid w:val="00797577"/>
    <w:rsid w:val="007A0D5A"/>
    <w:rsid w:val="007A2D85"/>
    <w:rsid w:val="007A38D3"/>
    <w:rsid w:val="007A4E58"/>
    <w:rsid w:val="007A4F9F"/>
    <w:rsid w:val="007A5023"/>
    <w:rsid w:val="007A58E2"/>
    <w:rsid w:val="007A5BA8"/>
    <w:rsid w:val="007A5EF6"/>
    <w:rsid w:val="007A6427"/>
    <w:rsid w:val="007A6A3F"/>
    <w:rsid w:val="007A73E7"/>
    <w:rsid w:val="007B02EB"/>
    <w:rsid w:val="007B07D0"/>
    <w:rsid w:val="007B0ECB"/>
    <w:rsid w:val="007B0F4A"/>
    <w:rsid w:val="007B17E2"/>
    <w:rsid w:val="007B253D"/>
    <w:rsid w:val="007B2AF2"/>
    <w:rsid w:val="007B3354"/>
    <w:rsid w:val="007B3E45"/>
    <w:rsid w:val="007B4BC4"/>
    <w:rsid w:val="007B6426"/>
    <w:rsid w:val="007B64EC"/>
    <w:rsid w:val="007B6729"/>
    <w:rsid w:val="007C0135"/>
    <w:rsid w:val="007C0CB6"/>
    <w:rsid w:val="007C2DE4"/>
    <w:rsid w:val="007C341B"/>
    <w:rsid w:val="007C37E8"/>
    <w:rsid w:val="007C417E"/>
    <w:rsid w:val="007C51EA"/>
    <w:rsid w:val="007C5492"/>
    <w:rsid w:val="007C61A6"/>
    <w:rsid w:val="007C78A9"/>
    <w:rsid w:val="007D08D9"/>
    <w:rsid w:val="007D1319"/>
    <w:rsid w:val="007D1796"/>
    <w:rsid w:val="007D2205"/>
    <w:rsid w:val="007D2407"/>
    <w:rsid w:val="007D2515"/>
    <w:rsid w:val="007D2621"/>
    <w:rsid w:val="007D2F23"/>
    <w:rsid w:val="007D37DC"/>
    <w:rsid w:val="007D3C27"/>
    <w:rsid w:val="007D45D7"/>
    <w:rsid w:val="007D499E"/>
    <w:rsid w:val="007D5A14"/>
    <w:rsid w:val="007D64C2"/>
    <w:rsid w:val="007D6EC9"/>
    <w:rsid w:val="007D7EC2"/>
    <w:rsid w:val="007E0CBB"/>
    <w:rsid w:val="007E1D1C"/>
    <w:rsid w:val="007E2F2C"/>
    <w:rsid w:val="007E324B"/>
    <w:rsid w:val="007E3FFF"/>
    <w:rsid w:val="007E6D34"/>
    <w:rsid w:val="007F2316"/>
    <w:rsid w:val="007F2443"/>
    <w:rsid w:val="007F2C4B"/>
    <w:rsid w:val="007F398A"/>
    <w:rsid w:val="007F437E"/>
    <w:rsid w:val="007F4627"/>
    <w:rsid w:val="007F49C1"/>
    <w:rsid w:val="007F4DFD"/>
    <w:rsid w:val="007F5156"/>
    <w:rsid w:val="007F6C05"/>
    <w:rsid w:val="007F7088"/>
    <w:rsid w:val="007F7380"/>
    <w:rsid w:val="007F751F"/>
    <w:rsid w:val="007F7C2C"/>
    <w:rsid w:val="00800D0F"/>
    <w:rsid w:val="00801560"/>
    <w:rsid w:val="00801647"/>
    <w:rsid w:val="0080249C"/>
    <w:rsid w:val="00803BC8"/>
    <w:rsid w:val="00804254"/>
    <w:rsid w:val="00806DC4"/>
    <w:rsid w:val="00807694"/>
    <w:rsid w:val="00810311"/>
    <w:rsid w:val="00810E56"/>
    <w:rsid w:val="00812208"/>
    <w:rsid w:val="00812B94"/>
    <w:rsid w:val="008142C7"/>
    <w:rsid w:val="00814B49"/>
    <w:rsid w:val="008158EF"/>
    <w:rsid w:val="008168EB"/>
    <w:rsid w:val="00820333"/>
    <w:rsid w:val="00820DF5"/>
    <w:rsid w:val="00821A12"/>
    <w:rsid w:val="00822265"/>
    <w:rsid w:val="00822BB5"/>
    <w:rsid w:val="00823745"/>
    <w:rsid w:val="00824C8A"/>
    <w:rsid w:val="008263B7"/>
    <w:rsid w:val="008264F6"/>
    <w:rsid w:val="00826F74"/>
    <w:rsid w:val="00826FA9"/>
    <w:rsid w:val="008271FA"/>
    <w:rsid w:val="0083193C"/>
    <w:rsid w:val="00831F77"/>
    <w:rsid w:val="0083250F"/>
    <w:rsid w:val="00834BF2"/>
    <w:rsid w:val="008353AE"/>
    <w:rsid w:val="008356A0"/>
    <w:rsid w:val="00835A92"/>
    <w:rsid w:val="00835CC5"/>
    <w:rsid w:val="00835E05"/>
    <w:rsid w:val="00836F39"/>
    <w:rsid w:val="008370F6"/>
    <w:rsid w:val="0083799D"/>
    <w:rsid w:val="00837DC2"/>
    <w:rsid w:val="0084079F"/>
    <w:rsid w:val="008411BF"/>
    <w:rsid w:val="008412A3"/>
    <w:rsid w:val="00842064"/>
    <w:rsid w:val="00842E55"/>
    <w:rsid w:val="00846897"/>
    <w:rsid w:val="0084689F"/>
    <w:rsid w:val="00846A9A"/>
    <w:rsid w:val="00847066"/>
    <w:rsid w:val="00847E34"/>
    <w:rsid w:val="008501B4"/>
    <w:rsid w:val="00850F9E"/>
    <w:rsid w:val="008516BF"/>
    <w:rsid w:val="00852059"/>
    <w:rsid w:val="0085223A"/>
    <w:rsid w:val="008523A7"/>
    <w:rsid w:val="008538D0"/>
    <w:rsid w:val="00854286"/>
    <w:rsid w:val="00854BB5"/>
    <w:rsid w:val="008553EB"/>
    <w:rsid w:val="008558F6"/>
    <w:rsid w:val="008577E8"/>
    <w:rsid w:val="008577F4"/>
    <w:rsid w:val="00857877"/>
    <w:rsid w:val="008578D9"/>
    <w:rsid w:val="00857A64"/>
    <w:rsid w:val="00857B89"/>
    <w:rsid w:val="00857DCC"/>
    <w:rsid w:val="00860042"/>
    <w:rsid w:val="0086065C"/>
    <w:rsid w:val="00860B57"/>
    <w:rsid w:val="00861BE3"/>
    <w:rsid w:val="00862C88"/>
    <w:rsid w:val="00863137"/>
    <w:rsid w:val="0086354A"/>
    <w:rsid w:val="00863CC6"/>
    <w:rsid w:val="0086422B"/>
    <w:rsid w:val="00864E36"/>
    <w:rsid w:val="008664F1"/>
    <w:rsid w:val="00867C50"/>
    <w:rsid w:val="0087071E"/>
    <w:rsid w:val="00870812"/>
    <w:rsid w:val="00871307"/>
    <w:rsid w:val="0087137C"/>
    <w:rsid w:val="00871690"/>
    <w:rsid w:val="00872755"/>
    <w:rsid w:val="008727C5"/>
    <w:rsid w:val="00872D05"/>
    <w:rsid w:val="00872D2E"/>
    <w:rsid w:val="008737CD"/>
    <w:rsid w:val="00873DA3"/>
    <w:rsid w:val="00875B48"/>
    <w:rsid w:val="00877DF0"/>
    <w:rsid w:val="008806B0"/>
    <w:rsid w:val="00880C17"/>
    <w:rsid w:val="008812B7"/>
    <w:rsid w:val="008820ED"/>
    <w:rsid w:val="008831E6"/>
    <w:rsid w:val="00883A83"/>
    <w:rsid w:val="00883B36"/>
    <w:rsid w:val="00883C94"/>
    <w:rsid w:val="00884820"/>
    <w:rsid w:val="00884B7E"/>
    <w:rsid w:val="00884F0E"/>
    <w:rsid w:val="00885A14"/>
    <w:rsid w:val="00886042"/>
    <w:rsid w:val="0088614E"/>
    <w:rsid w:val="00886E7C"/>
    <w:rsid w:val="00886FA1"/>
    <w:rsid w:val="0088790D"/>
    <w:rsid w:val="008900AE"/>
    <w:rsid w:val="008902DD"/>
    <w:rsid w:val="008903B6"/>
    <w:rsid w:val="00890C81"/>
    <w:rsid w:val="00890CB3"/>
    <w:rsid w:val="008923BC"/>
    <w:rsid w:val="0089272B"/>
    <w:rsid w:val="0089329B"/>
    <w:rsid w:val="00893B7F"/>
    <w:rsid w:val="00893CB6"/>
    <w:rsid w:val="00894EF3"/>
    <w:rsid w:val="00895A72"/>
    <w:rsid w:val="00895CFF"/>
    <w:rsid w:val="0089643D"/>
    <w:rsid w:val="00896738"/>
    <w:rsid w:val="008A0509"/>
    <w:rsid w:val="008A0CCC"/>
    <w:rsid w:val="008A206D"/>
    <w:rsid w:val="008A2248"/>
    <w:rsid w:val="008A269A"/>
    <w:rsid w:val="008A2A85"/>
    <w:rsid w:val="008A4D81"/>
    <w:rsid w:val="008A4ED6"/>
    <w:rsid w:val="008A50F6"/>
    <w:rsid w:val="008A5427"/>
    <w:rsid w:val="008A5AFC"/>
    <w:rsid w:val="008A6191"/>
    <w:rsid w:val="008A6585"/>
    <w:rsid w:val="008A6ED3"/>
    <w:rsid w:val="008A7885"/>
    <w:rsid w:val="008B04F6"/>
    <w:rsid w:val="008B05B2"/>
    <w:rsid w:val="008B129C"/>
    <w:rsid w:val="008B142C"/>
    <w:rsid w:val="008B18EF"/>
    <w:rsid w:val="008B2952"/>
    <w:rsid w:val="008B3677"/>
    <w:rsid w:val="008B399F"/>
    <w:rsid w:val="008B3AEA"/>
    <w:rsid w:val="008B4271"/>
    <w:rsid w:val="008B4DCB"/>
    <w:rsid w:val="008B4EDA"/>
    <w:rsid w:val="008B551D"/>
    <w:rsid w:val="008B57F8"/>
    <w:rsid w:val="008B582D"/>
    <w:rsid w:val="008B59FC"/>
    <w:rsid w:val="008B6CEA"/>
    <w:rsid w:val="008B74CC"/>
    <w:rsid w:val="008B7625"/>
    <w:rsid w:val="008B779B"/>
    <w:rsid w:val="008C0C05"/>
    <w:rsid w:val="008C0D7E"/>
    <w:rsid w:val="008C1210"/>
    <w:rsid w:val="008C1D7E"/>
    <w:rsid w:val="008C2989"/>
    <w:rsid w:val="008C4E1E"/>
    <w:rsid w:val="008C5F67"/>
    <w:rsid w:val="008C759D"/>
    <w:rsid w:val="008C773E"/>
    <w:rsid w:val="008D103B"/>
    <w:rsid w:val="008D14CF"/>
    <w:rsid w:val="008D2184"/>
    <w:rsid w:val="008D23EE"/>
    <w:rsid w:val="008D24FD"/>
    <w:rsid w:val="008D265A"/>
    <w:rsid w:val="008D2D26"/>
    <w:rsid w:val="008D426B"/>
    <w:rsid w:val="008D437E"/>
    <w:rsid w:val="008D5F86"/>
    <w:rsid w:val="008D70DD"/>
    <w:rsid w:val="008D741E"/>
    <w:rsid w:val="008D7F89"/>
    <w:rsid w:val="008E06D1"/>
    <w:rsid w:val="008E1877"/>
    <w:rsid w:val="008E26D8"/>
    <w:rsid w:val="008E2DF6"/>
    <w:rsid w:val="008E34ED"/>
    <w:rsid w:val="008E3CB9"/>
    <w:rsid w:val="008E3E66"/>
    <w:rsid w:val="008E4457"/>
    <w:rsid w:val="008E5E1F"/>
    <w:rsid w:val="008E5EE9"/>
    <w:rsid w:val="008E5F89"/>
    <w:rsid w:val="008E6958"/>
    <w:rsid w:val="008E6D48"/>
    <w:rsid w:val="008E753A"/>
    <w:rsid w:val="008E768D"/>
    <w:rsid w:val="008F0625"/>
    <w:rsid w:val="008F091D"/>
    <w:rsid w:val="008F18ED"/>
    <w:rsid w:val="008F2439"/>
    <w:rsid w:val="008F27CE"/>
    <w:rsid w:val="008F3F8B"/>
    <w:rsid w:val="008F4243"/>
    <w:rsid w:val="008F4456"/>
    <w:rsid w:val="008F492D"/>
    <w:rsid w:val="008F61E2"/>
    <w:rsid w:val="00901BD7"/>
    <w:rsid w:val="00901EDD"/>
    <w:rsid w:val="00902B48"/>
    <w:rsid w:val="009033E5"/>
    <w:rsid w:val="00903FCE"/>
    <w:rsid w:val="009052D1"/>
    <w:rsid w:val="00905555"/>
    <w:rsid w:val="00905DB5"/>
    <w:rsid w:val="009069DA"/>
    <w:rsid w:val="00907283"/>
    <w:rsid w:val="0090792E"/>
    <w:rsid w:val="00910B13"/>
    <w:rsid w:val="0091124D"/>
    <w:rsid w:val="00911CD3"/>
    <w:rsid w:val="00911ED4"/>
    <w:rsid w:val="00911F88"/>
    <w:rsid w:val="00912000"/>
    <w:rsid w:val="0091288D"/>
    <w:rsid w:val="00912956"/>
    <w:rsid w:val="00912E09"/>
    <w:rsid w:val="00913920"/>
    <w:rsid w:val="0091425A"/>
    <w:rsid w:val="0091499D"/>
    <w:rsid w:val="00914CA7"/>
    <w:rsid w:val="00914FC5"/>
    <w:rsid w:val="00915B94"/>
    <w:rsid w:val="0091761E"/>
    <w:rsid w:val="0091773D"/>
    <w:rsid w:val="009202B0"/>
    <w:rsid w:val="00920D8F"/>
    <w:rsid w:val="00920DD0"/>
    <w:rsid w:val="00921A63"/>
    <w:rsid w:val="009248E5"/>
    <w:rsid w:val="00925443"/>
    <w:rsid w:val="00925983"/>
    <w:rsid w:val="0092623A"/>
    <w:rsid w:val="00926EA4"/>
    <w:rsid w:val="00927AA2"/>
    <w:rsid w:val="00927FA6"/>
    <w:rsid w:val="00930048"/>
    <w:rsid w:val="00931393"/>
    <w:rsid w:val="00931BF8"/>
    <w:rsid w:val="00931D9C"/>
    <w:rsid w:val="00931FD9"/>
    <w:rsid w:val="00932628"/>
    <w:rsid w:val="00933073"/>
    <w:rsid w:val="00934F55"/>
    <w:rsid w:val="009352CF"/>
    <w:rsid w:val="00935BE6"/>
    <w:rsid w:val="00935EE7"/>
    <w:rsid w:val="00937270"/>
    <w:rsid w:val="0094145E"/>
    <w:rsid w:val="00942058"/>
    <w:rsid w:val="00942AF8"/>
    <w:rsid w:val="00943180"/>
    <w:rsid w:val="009444F8"/>
    <w:rsid w:val="009449EA"/>
    <w:rsid w:val="00947DDC"/>
    <w:rsid w:val="009506C8"/>
    <w:rsid w:val="009511F7"/>
    <w:rsid w:val="00951639"/>
    <w:rsid w:val="00952805"/>
    <w:rsid w:val="00952A87"/>
    <w:rsid w:val="00952C74"/>
    <w:rsid w:val="009564DC"/>
    <w:rsid w:val="00956528"/>
    <w:rsid w:val="00956864"/>
    <w:rsid w:val="00956BFE"/>
    <w:rsid w:val="0095774B"/>
    <w:rsid w:val="00957920"/>
    <w:rsid w:val="00957AD6"/>
    <w:rsid w:val="009600C8"/>
    <w:rsid w:val="00960DBC"/>
    <w:rsid w:val="00961C3A"/>
    <w:rsid w:val="00961C90"/>
    <w:rsid w:val="0096232A"/>
    <w:rsid w:val="00962C2F"/>
    <w:rsid w:val="0096387E"/>
    <w:rsid w:val="00963E20"/>
    <w:rsid w:val="00964FD7"/>
    <w:rsid w:val="009658B9"/>
    <w:rsid w:val="009673B7"/>
    <w:rsid w:val="00970758"/>
    <w:rsid w:val="00970786"/>
    <w:rsid w:val="00970AEC"/>
    <w:rsid w:val="0097113E"/>
    <w:rsid w:val="00972154"/>
    <w:rsid w:val="0097300B"/>
    <w:rsid w:val="00973818"/>
    <w:rsid w:val="00973AAC"/>
    <w:rsid w:val="00974080"/>
    <w:rsid w:val="0097505E"/>
    <w:rsid w:val="00975CB6"/>
    <w:rsid w:val="00975E20"/>
    <w:rsid w:val="00975F0F"/>
    <w:rsid w:val="0097601E"/>
    <w:rsid w:val="0097632F"/>
    <w:rsid w:val="00976587"/>
    <w:rsid w:val="0097795E"/>
    <w:rsid w:val="00977F20"/>
    <w:rsid w:val="009800A7"/>
    <w:rsid w:val="0098143C"/>
    <w:rsid w:val="009814C3"/>
    <w:rsid w:val="00981B2B"/>
    <w:rsid w:val="00981C11"/>
    <w:rsid w:val="00982110"/>
    <w:rsid w:val="00983769"/>
    <w:rsid w:val="00983D06"/>
    <w:rsid w:val="0098476A"/>
    <w:rsid w:val="00984A12"/>
    <w:rsid w:val="00984E83"/>
    <w:rsid w:val="009859EC"/>
    <w:rsid w:val="009867EA"/>
    <w:rsid w:val="00986C59"/>
    <w:rsid w:val="009870E2"/>
    <w:rsid w:val="00987555"/>
    <w:rsid w:val="009914F8"/>
    <w:rsid w:val="00991C2E"/>
    <w:rsid w:val="00991C37"/>
    <w:rsid w:val="009920D6"/>
    <w:rsid w:val="009925C9"/>
    <w:rsid w:val="00992DF4"/>
    <w:rsid w:val="0099446B"/>
    <w:rsid w:val="00994715"/>
    <w:rsid w:val="00994E59"/>
    <w:rsid w:val="00995437"/>
    <w:rsid w:val="00995AF5"/>
    <w:rsid w:val="0099725A"/>
    <w:rsid w:val="009A0252"/>
    <w:rsid w:val="009A07A5"/>
    <w:rsid w:val="009A0BDA"/>
    <w:rsid w:val="009A3B37"/>
    <w:rsid w:val="009A429B"/>
    <w:rsid w:val="009A4322"/>
    <w:rsid w:val="009A48C5"/>
    <w:rsid w:val="009A721B"/>
    <w:rsid w:val="009B03DB"/>
    <w:rsid w:val="009B11A5"/>
    <w:rsid w:val="009B27EF"/>
    <w:rsid w:val="009B2E00"/>
    <w:rsid w:val="009B2E27"/>
    <w:rsid w:val="009B4387"/>
    <w:rsid w:val="009B5207"/>
    <w:rsid w:val="009B7B3F"/>
    <w:rsid w:val="009B7D4B"/>
    <w:rsid w:val="009C02F9"/>
    <w:rsid w:val="009C0F06"/>
    <w:rsid w:val="009C167B"/>
    <w:rsid w:val="009C179D"/>
    <w:rsid w:val="009C260A"/>
    <w:rsid w:val="009C36A4"/>
    <w:rsid w:val="009C4236"/>
    <w:rsid w:val="009C4288"/>
    <w:rsid w:val="009C459F"/>
    <w:rsid w:val="009C4E63"/>
    <w:rsid w:val="009C5A0C"/>
    <w:rsid w:val="009C5DC9"/>
    <w:rsid w:val="009D0629"/>
    <w:rsid w:val="009D1661"/>
    <w:rsid w:val="009D2207"/>
    <w:rsid w:val="009D27BB"/>
    <w:rsid w:val="009D2908"/>
    <w:rsid w:val="009D2DD8"/>
    <w:rsid w:val="009D2E50"/>
    <w:rsid w:val="009D311D"/>
    <w:rsid w:val="009D31AA"/>
    <w:rsid w:val="009D343B"/>
    <w:rsid w:val="009D4470"/>
    <w:rsid w:val="009D50AC"/>
    <w:rsid w:val="009D6849"/>
    <w:rsid w:val="009D6976"/>
    <w:rsid w:val="009D6A32"/>
    <w:rsid w:val="009E57B3"/>
    <w:rsid w:val="009E5FE2"/>
    <w:rsid w:val="009E6031"/>
    <w:rsid w:val="009E69F7"/>
    <w:rsid w:val="009E7252"/>
    <w:rsid w:val="009E7CBC"/>
    <w:rsid w:val="009F0E1E"/>
    <w:rsid w:val="009F1916"/>
    <w:rsid w:val="009F2C1F"/>
    <w:rsid w:val="009F2EF8"/>
    <w:rsid w:val="009F320E"/>
    <w:rsid w:val="009F36E6"/>
    <w:rsid w:val="009F510F"/>
    <w:rsid w:val="009F55CD"/>
    <w:rsid w:val="009F5E05"/>
    <w:rsid w:val="009F6657"/>
    <w:rsid w:val="009F69FA"/>
    <w:rsid w:val="009F6C4F"/>
    <w:rsid w:val="009F6F18"/>
    <w:rsid w:val="009F71F9"/>
    <w:rsid w:val="00A01125"/>
    <w:rsid w:val="00A01E32"/>
    <w:rsid w:val="00A02A0A"/>
    <w:rsid w:val="00A02FBD"/>
    <w:rsid w:val="00A030C9"/>
    <w:rsid w:val="00A0367A"/>
    <w:rsid w:val="00A03CC6"/>
    <w:rsid w:val="00A03DDA"/>
    <w:rsid w:val="00A047DA"/>
    <w:rsid w:val="00A06493"/>
    <w:rsid w:val="00A06BE7"/>
    <w:rsid w:val="00A07C88"/>
    <w:rsid w:val="00A1066A"/>
    <w:rsid w:val="00A11AF8"/>
    <w:rsid w:val="00A12C7A"/>
    <w:rsid w:val="00A13102"/>
    <w:rsid w:val="00A133C9"/>
    <w:rsid w:val="00A13FF1"/>
    <w:rsid w:val="00A14FAA"/>
    <w:rsid w:val="00A150CE"/>
    <w:rsid w:val="00A158E8"/>
    <w:rsid w:val="00A15A5C"/>
    <w:rsid w:val="00A166FC"/>
    <w:rsid w:val="00A1680C"/>
    <w:rsid w:val="00A17C67"/>
    <w:rsid w:val="00A2083B"/>
    <w:rsid w:val="00A20D86"/>
    <w:rsid w:val="00A21D8F"/>
    <w:rsid w:val="00A22E7D"/>
    <w:rsid w:val="00A2301A"/>
    <w:rsid w:val="00A23568"/>
    <w:rsid w:val="00A239EC"/>
    <w:rsid w:val="00A23F3C"/>
    <w:rsid w:val="00A243F9"/>
    <w:rsid w:val="00A2465A"/>
    <w:rsid w:val="00A25364"/>
    <w:rsid w:val="00A25A59"/>
    <w:rsid w:val="00A266A9"/>
    <w:rsid w:val="00A27074"/>
    <w:rsid w:val="00A27208"/>
    <w:rsid w:val="00A2720C"/>
    <w:rsid w:val="00A27356"/>
    <w:rsid w:val="00A3015A"/>
    <w:rsid w:val="00A305B7"/>
    <w:rsid w:val="00A323DD"/>
    <w:rsid w:val="00A32A31"/>
    <w:rsid w:val="00A32E56"/>
    <w:rsid w:val="00A33541"/>
    <w:rsid w:val="00A34395"/>
    <w:rsid w:val="00A346DB"/>
    <w:rsid w:val="00A35A9C"/>
    <w:rsid w:val="00A370FA"/>
    <w:rsid w:val="00A37B00"/>
    <w:rsid w:val="00A37C83"/>
    <w:rsid w:val="00A40DA4"/>
    <w:rsid w:val="00A41E60"/>
    <w:rsid w:val="00A4455D"/>
    <w:rsid w:val="00A465B4"/>
    <w:rsid w:val="00A466AC"/>
    <w:rsid w:val="00A5020A"/>
    <w:rsid w:val="00A513AD"/>
    <w:rsid w:val="00A52338"/>
    <w:rsid w:val="00A534A0"/>
    <w:rsid w:val="00A53998"/>
    <w:rsid w:val="00A54526"/>
    <w:rsid w:val="00A5518C"/>
    <w:rsid w:val="00A55C18"/>
    <w:rsid w:val="00A55E3A"/>
    <w:rsid w:val="00A55F35"/>
    <w:rsid w:val="00A560D5"/>
    <w:rsid w:val="00A56835"/>
    <w:rsid w:val="00A57709"/>
    <w:rsid w:val="00A60A3E"/>
    <w:rsid w:val="00A61246"/>
    <w:rsid w:val="00A613C1"/>
    <w:rsid w:val="00A61DED"/>
    <w:rsid w:val="00A61DF5"/>
    <w:rsid w:val="00A622C6"/>
    <w:rsid w:val="00A62527"/>
    <w:rsid w:val="00A63114"/>
    <w:rsid w:val="00A6363A"/>
    <w:rsid w:val="00A640E7"/>
    <w:rsid w:val="00A641CA"/>
    <w:rsid w:val="00A6480C"/>
    <w:rsid w:val="00A654E3"/>
    <w:rsid w:val="00A658BB"/>
    <w:rsid w:val="00A66559"/>
    <w:rsid w:val="00A66732"/>
    <w:rsid w:val="00A6682B"/>
    <w:rsid w:val="00A66EEC"/>
    <w:rsid w:val="00A670CC"/>
    <w:rsid w:val="00A700EA"/>
    <w:rsid w:val="00A705B1"/>
    <w:rsid w:val="00A71F1A"/>
    <w:rsid w:val="00A71FDC"/>
    <w:rsid w:val="00A729BB"/>
    <w:rsid w:val="00A730AA"/>
    <w:rsid w:val="00A7504C"/>
    <w:rsid w:val="00A76407"/>
    <w:rsid w:val="00A76A65"/>
    <w:rsid w:val="00A770E8"/>
    <w:rsid w:val="00A77C74"/>
    <w:rsid w:val="00A803AB"/>
    <w:rsid w:val="00A80C37"/>
    <w:rsid w:val="00A81D71"/>
    <w:rsid w:val="00A827BF"/>
    <w:rsid w:val="00A82E46"/>
    <w:rsid w:val="00A839BD"/>
    <w:rsid w:val="00A86FF5"/>
    <w:rsid w:val="00A87D7B"/>
    <w:rsid w:val="00A87DB1"/>
    <w:rsid w:val="00A87E7F"/>
    <w:rsid w:val="00A9064D"/>
    <w:rsid w:val="00A91B60"/>
    <w:rsid w:val="00A91E2A"/>
    <w:rsid w:val="00A93183"/>
    <w:rsid w:val="00A938BD"/>
    <w:rsid w:val="00A93D0B"/>
    <w:rsid w:val="00A95778"/>
    <w:rsid w:val="00A95980"/>
    <w:rsid w:val="00A95BDA"/>
    <w:rsid w:val="00A961B3"/>
    <w:rsid w:val="00A965AA"/>
    <w:rsid w:val="00A97212"/>
    <w:rsid w:val="00AA2232"/>
    <w:rsid w:val="00AA24C8"/>
    <w:rsid w:val="00AA3615"/>
    <w:rsid w:val="00AA43E7"/>
    <w:rsid w:val="00AA4450"/>
    <w:rsid w:val="00AA4CA6"/>
    <w:rsid w:val="00AA526B"/>
    <w:rsid w:val="00AA598F"/>
    <w:rsid w:val="00AA5A3F"/>
    <w:rsid w:val="00AA607E"/>
    <w:rsid w:val="00AA658E"/>
    <w:rsid w:val="00AA659A"/>
    <w:rsid w:val="00AA747F"/>
    <w:rsid w:val="00AA76C3"/>
    <w:rsid w:val="00AA7AFA"/>
    <w:rsid w:val="00AB0CA0"/>
    <w:rsid w:val="00AB2B04"/>
    <w:rsid w:val="00AB2CE1"/>
    <w:rsid w:val="00AB4278"/>
    <w:rsid w:val="00AB4CC6"/>
    <w:rsid w:val="00AB4EFC"/>
    <w:rsid w:val="00AB5A38"/>
    <w:rsid w:val="00AB5B67"/>
    <w:rsid w:val="00AB5CDC"/>
    <w:rsid w:val="00AB699D"/>
    <w:rsid w:val="00AB76B3"/>
    <w:rsid w:val="00AC1913"/>
    <w:rsid w:val="00AC1D83"/>
    <w:rsid w:val="00AC3A60"/>
    <w:rsid w:val="00AC3AA8"/>
    <w:rsid w:val="00AC3D88"/>
    <w:rsid w:val="00AC4033"/>
    <w:rsid w:val="00AC44CD"/>
    <w:rsid w:val="00AC5089"/>
    <w:rsid w:val="00AC5767"/>
    <w:rsid w:val="00AC5EC4"/>
    <w:rsid w:val="00AC5F79"/>
    <w:rsid w:val="00AC6583"/>
    <w:rsid w:val="00AC6C4A"/>
    <w:rsid w:val="00AC6D0D"/>
    <w:rsid w:val="00AC6DD2"/>
    <w:rsid w:val="00AC7B2F"/>
    <w:rsid w:val="00AD0A54"/>
    <w:rsid w:val="00AD17C7"/>
    <w:rsid w:val="00AD1B61"/>
    <w:rsid w:val="00AD1DF7"/>
    <w:rsid w:val="00AD1E9A"/>
    <w:rsid w:val="00AD29B6"/>
    <w:rsid w:val="00AD3058"/>
    <w:rsid w:val="00AD4B10"/>
    <w:rsid w:val="00AD5296"/>
    <w:rsid w:val="00AD66FB"/>
    <w:rsid w:val="00AD6AD9"/>
    <w:rsid w:val="00AD6ECF"/>
    <w:rsid w:val="00AD702B"/>
    <w:rsid w:val="00AE00B2"/>
    <w:rsid w:val="00AE1733"/>
    <w:rsid w:val="00AE2715"/>
    <w:rsid w:val="00AE32DE"/>
    <w:rsid w:val="00AE32EC"/>
    <w:rsid w:val="00AE4C61"/>
    <w:rsid w:val="00AE4C6E"/>
    <w:rsid w:val="00AE4C7F"/>
    <w:rsid w:val="00AE5472"/>
    <w:rsid w:val="00AE5D0D"/>
    <w:rsid w:val="00AE6149"/>
    <w:rsid w:val="00AE6301"/>
    <w:rsid w:val="00AE6E51"/>
    <w:rsid w:val="00AF065D"/>
    <w:rsid w:val="00AF0785"/>
    <w:rsid w:val="00AF1BD1"/>
    <w:rsid w:val="00AF26B6"/>
    <w:rsid w:val="00AF277C"/>
    <w:rsid w:val="00AF2C9B"/>
    <w:rsid w:val="00AF4BEE"/>
    <w:rsid w:val="00AF4C71"/>
    <w:rsid w:val="00AF4D96"/>
    <w:rsid w:val="00B0075B"/>
    <w:rsid w:val="00B0153F"/>
    <w:rsid w:val="00B01EAB"/>
    <w:rsid w:val="00B0222A"/>
    <w:rsid w:val="00B028FC"/>
    <w:rsid w:val="00B02EB9"/>
    <w:rsid w:val="00B03DCE"/>
    <w:rsid w:val="00B04D03"/>
    <w:rsid w:val="00B05167"/>
    <w:rsid w:val="00B05CD3"/>
    <w:rsid w:val="00B05DDA"/>
    <w:rsid w:val="00B06F02"/>
    <w:rsid w:val="00B10F47"/>
    <w:rsid w:val="00B119F6"/>
    <w:rsid w:val="00B121FE"/>
    <w:rsid w:val="00B12C0A"/>
    <w:rsid w:val="00B13201"/>
    <w:rsid w:val="00B13264"/>
    <w:rsid w:val="00B13320"/>
    <w:rsid w:val="00B1342A"/>
    <w:rsid w:val="00B1402A"/>
    <w:rsid w:val="00B140F8"/>
    <w:rsid w:val="00B143AF"/>
    <w:rsid w:val="00B14CCF"/>
    <w:rsid w:val="00B15400"/>
    <w:rsid w:val="00B159AB"/>
    <w:rsid w:val="00B16E9C"/>
    <w:rsid w:val="00B17E92"/>
    <w:rsid w:val="00B202B9"/>
    <w:rsid w:val="00B20D8F"/>
    <w:rsid w:val="00B21261"/>
    <w:rsid w:val="00B216DD"/>
    <w:rsid w:val="00B217E2"/>
    <w:rsid w:val="00B21A1D"/>
    <w:rsid w:val="00B22D3E"/>
    <w:rsid w:val="00B241CB"/>
    <w:rsid w:val="00B24EC0"/>
    <w:rsid w:val="00B274A3"/>
    <w:rsid w:val="00B27760"/>
    <w:rsid w:val="00B31124"/>
    <w:rsid w:val="00B33C03"/>
    <w:rsid w:val="00B346F7"/>
    <w:rsid w:val="00B34C1E"/>
    <w:rsid w:val="00B355FD"/>
    <w:rsid w:val="00B373B4"/>
    <w:rsid w:val="00B4051E"/>
    <w:rsid w:val="00B4099D"/>
    <w:rsid w:val="00B410FA"/>
    <w:rsid w:val="00B41946"/>
    <w:rsid w:val="00B4257E"/>
    <w:rsid w:val="00B43732"/>
    <w:rsid w:val="00B4375B"/>
    <w:rsid w:val="00B43B67"/>
    <w:rsid w:val="00B44282"/>
    <w:rsid w:val="00B4441E"/>
    <w:rsid w:val="00B45912"/>
    <w:rsid w:val="00B46915"/>
    <w:rsid w:val="00B46CB6"/>
    <w:rsid w:val="00B476B1"/>
    <w:rsid w:val="00B47BED"/>
    <w:rsid w:val="00B47E4C"/>
    <w:rsid w:val="00B51E94"/>
    <w:rsid w:val="00B520AF"/>
    <w:rsid w:val="00B53B35"/>
    <w:rsid w:val="00B53E41"/>
    <w:rsid w:val="00B54427"/>
    <w:rsid w:val="00B548F5"/>
    <w:rsid w:val="00B55798"/>
    <w:rsid w:val="00B55DC2"/>
    <w:rsid w:val="00B56330"/>
    <w:rsid w:val="00B56614"/>
    <w:rsid w:val="00B56BA7"/>
    <w:rsid w:val="00B57388"/>
    <w:rsid w:val="00B57CA2"/>
    <w:rsid w:val="00B60573"/>
    <w:rsid w:val="00B6174B"/>
    <w:rsid w:val="00B625B2"/>
    <w:rsid w:val="00B63BA1"/>
    <w:rsid w:val="00B64827"/>
    <w:rsid w:val="00B67E80"/>
    <w:rsid w:val="00B70051"/>
    <w:rsid w:val="00B70A36"/>
    <w:rsid w:val="00B716A1"/>
    <w:rsid w:val="00B71E2A"/>
    <w:rsid w:val="00B75D41"/>
    <w:rsid w:val="00B76256"/>
    <w:rsid w:val="00B7678C"/>
    <w:rsid w:val="00B77769"/>
    <w:rsid w:val="00B80838"/>
    <w:rsid w:val="00B80AC7"/>
    <w:rsid w:val="00B8162D"/>
    <w:rsid w:val="00B81CB2"/>
    <w:rsid w:val="00B82916"/>
    <w:rsid w:val="00B82A72"/>
    <w:rsid w:val="00B83110"/>
    <w:rsid w:val="00B833A6"/>
    <w:rsid w:val="00B83DA3"/>
    <w:rsid w:val="00B85009"/>
    <w:rsid w:val="00B85F48"/>
    <w:rsid w:val="00B85FD2"/>
    <w:rsid w:val="00B867C9"/>
    <w:rsid w:val="00B8699F"/>
    <w:rsid w:val="00B86F97"/>
    <w:rsid w:val="00B875B8"/>
    <w:rsid w:val="00B8787F"/>
    <w:rsid w:val="00B9034B"/>
    <w:rsid w:val="00B904F0"/>
    <w:rsid w:val="00B91B79"/>
    <w:rsid w:val="00B91F6C"/>
    <w:rsid w:val="00B91F70"/>
    <w:rsid w:val="00B92BC8"/>
    <w:rsid w:val="00B92C9F"/>
    <w:rsid w:val="00B93A48"/>
    <w:rsid w:val="00B9438F"/>
    <w:rsid w:val="00B94AC7"/>
    <w:rsid w:val="00B94CDD"/>
    <w:rsid w:val="00B952D8"/>
    <w:rsid w:val="00B968F3"/>
    <w:rsid w:val="00B96A58"/>
    <w:rsid w:val="00B972F4"/>
    <w:rsid w:val="00BA1742"/>
    <w:rsid w:val="00BA3449"/>
    <w:rsid w:val="00BA3F47"/>
    <w:rsid w:val="00BA48E7"/>
    <w:rsid w:val="00BA4EFA"/>
    <w:rsid w:val="00BA5B52"/>
    <w:rsid w:val="00BA66F0"/>
    <w:rsid w:val="00BA78FF"/>
    <w:rsid w:val="00BB0959"/>
    <w:rsid w:val="00BB1C1C"/>
    <w:rsid w:val="00BB2773"/>
    <w:rsid w:val="00BB2D59"/>
    <w:rsid w:val="00BB551A"/>
    <w:rsid w:val="00BB5A9F"/>
    <w:rsid w:val="00BB5F39"/>
    <w:rsid w:val="00BB681A"/>
    <w:rsid w:val="00BB7002"/>
    <w:rsid w:val="00BB70C9"/>
    <w:rsid w:val="00BB7C9B"/>
    <w:rsid w:val="00BC02C1"/>
    <w:rsid w:val="00BC0A7B"/>
    <w:rsid w:val="00BC27FC"/>
    <w:rsid w:val="00BC301A"/>
    <w:rsid w:val="00BC364F"/>
    <w:rsid w:val="00BC39EC"/>
    <w:rsid w:val="00BC40E4"/>
    <w:rsid w:val="00BC4BBC"/>
    <w:rsid w:val="00BC4D84"/>
    <w:rsid w:val="00BD020B"/>
    <w:rsid w:val="00BD0854"/>
    <w:rsid w:val="00BD19C1"/>
    <w:rsid w:val="00BD2098"/>
    <w:rsid w:val="00BD2B04"/>
    <w:rsid w:val="00BD32E5"/>
    <w:rsid w:val="00BD3D4F"/>
    <w:rsid w:val="00BD400C"/>
    <w:rsid w:val="00BD442A"/>
    <w:rsid w:val="00BD4675"/>
    <w:rsid w:val="00BD4BC0"/>
    <w:rsid w:val="00BD526B"/>
    <w:rsid w:val="00BD67BE"/>
    <w:rsid w:val="00BD67FF"/>
    <w:rsid w:val="00BD72B1"/>
    <w:rsid w:val="00BE12CB"/>
    <w:rsid w:val="00BE294C"/>
    <w:rsid w:val="00BE3EBC"/>
    <w:rsid w:val="00BE4532"/>
    <w:rsid w:val="00BE50B4"/>
    <w:rsid w:val="00BE6496"/>
    <w:rsid w:val="00BE7585"/>
    <w:rsid w:val="00BE7E71"/>
    <w:rsid w:val="00BF016F"/>
    <w:rsid w:val="00BF0323"/>
    <w:rsid w:val="00BF188D"/>
    <w:rsid w:val="00BF1AAE"/>
    <w:rsid w:val="00BF1FFC"/>
    <w:rsid w:val="00BF2632"/>
    <w:rsid w:val="00BF2F9A"/>
    <w:rsid w:val="00BF3D3C"/>
    <w:rsid w:val="00BF3E25"/>
    <w:rsid w:val="00BF518C"/>
    <w:rsid w:val="00BF5406"/>
    <w:rsid w:val="00BF6636"/>
    <w:rsid w:val="00BF6D54"/>
    <w:rsid w:val="00BF6F89"/>
    <w:rsid w:val="00BF7571"/>
    <w:rsid w:val="00C004F7"/>
    <w:rsid w:val="00C009A5"/>
    <w:rsid w:val="00C00FEA"/>
    <w:rsid w:val="00C021AB"/>
    <w:rsid w:val="00C0227A"/>
    <w:rsid w:val="00C0377D"/>
    <w:rsid w:val="00C03AD4"/>
    <w:rsid w:val="00C04750"/>
    <w:rsid w:val="00C04F19"/>
    <w:rsid w:val="00C0574E"/>
    <w:rsid w:val="00C05B32"/>
    <w:rsid w:val="00C066AE"/>
    <w:rsid w:val="00C06B88"/>
    <w:rsid w:val="00C06B8F"/>
    <w:rsid w:val="00C07206"/>
    <w:rsid w:val="00C0792B"/>
    <w:rsid w:val="00C07A95"/>
    <w:rsid w:val="00C10253"/>
    <w:rsid w:val="00C10B5B"/>
    <w:rsid w:val="00C11C65"/>
    <w:rsid w:val="00C1249E"/>
    <w:rsid w:val="00C1287C"/>
    <w:rsid w:val="00C13621"/>
    <w:rsid w:val="00C1392E"/>
    <w:rsid w:val="00C13AAA"/>
    <w:rsid w:val="00C150CE"/>
    <w:rsid w:val="00C16D59"/>
    <w:rsid w:val="00C16DCE"/>
    <w:rsid w:val="00C17142"/>
    <w:rsid w:val="00C20573"/>
    <w:rsid w:val="00C20C62"/>
    <w:rsid w:val="00C21DE2"/>
    <w:rsid w:val="00C22444"/>
    <w:rsid w:val="00C22683"/>
    <w:rsid w:val="00C26952"/>
    <w:rsid w:val="00C26E36"/>
    <w:rsid w:val="00C30766"/>
    <w:rsid w:val="00C30D34"/>
    <w:rsid w:val="00C316F4"/>
    <w:rsid w:val="00C322E1"/>
    <w:rsid w:val="00C32A42"/>
    <w:rsid w:val="00C32C2B"/>
    <w:rsid w:val="00C32CC7"/>
    <w:rsid w:val="00C34C3F"/>
    <w:rsid w:val="00C352B6"/>
    <w:rsid w:val="00C36223"/>
    <w:rsid w:val="00C37648"/>
    <w:rsid w:val="00C3775D"/>
    <w:rsid w:val="00C4055A"/>
    <w:rsid w:val="00C40750"/>
    <w:rsid w:val="00C4091E"/>
    <w:rsid w:val="00C410AA"/>
    <w:rsid w:val="00C41802"/>
    <w:rsid w:val="00C41DA2"/>
    <w:rsid w:val="00C42493"/>
    <w:rsid w:val="00C42E23"/>
    <w:rsid w:val="00C43A9F"/>
    <w:rsid w:val="00C43E65"/>
    <w:rsid w:val="00C44619"/>
    <w:rsid w:val="00C447B0"/>
    <w:rsid w:val="00C45BF0"/>
    <w:rsid w:val="00C46B6A"/>
    <w:rsid w:val="00C47694"/>
    <w:rsid w:val="00C47A24"/>
    <w:rsid w:val="00C47D5F"/>
    <w:rsid w:val="00C50509"/>
    <w:rsid w:val="00C5320B"/>
    <w:rsid w:val="00C5385B"/>
    <w:rsid w:val="00C53CF6"/>
    <w:rsid w:val="00C53E9C"/>
    <w:rsid w:val="00C541DC"/>
    <w:rsid w:val="00C54E2C"/>
    <w:rsid w:val="00C550A5"/>
    <w:rsid w:val="00C55CB8"/>
    <w:rsid w:val="00C56809"/>
    <w:rsid w:val="00C56813"/>
    <w:rsid w:val="00C56D48"/>
    <w:rsid w:val="00C57D8D"/>
    <w:rsid w:val="00C60103"/>
    <w:rsid w:val="00C609EF"/>
    <w:rsid w:val="00C60BED"/>
    <w:rsid w:val="00C60D9C"/>
    <w:rsid w:val="00C6171B"/>
    <w:rsid w:val="00C61C08"/>
    <w:rsid w:val="00C62E38"/>
    <w:rsid w:val="00C630FF"/>
    <w:rsid w:val="00C63A23"/>
    <w:rsid w:val="00C63D55"/>
    <w:rsid w:val="00C659D2"/>
    <w:rsid w:val="00C670A8"/>
    <w:rsid w:val="00C674DF"/>
    <w:rsid w:val="00C6797E"/>
    <w:rsid w:val="00C67A70"/>
    <w:rsid w:val="00C707F2"/>
    <w:rsid w:val="00C73C62"/>
    <w:rsid w:val="00C74291"/>
    <w:rsid w:val="00C74DF9"/>
    <w:rsid w:val="00C759A8"/>
    <w:rsid w:val="00C75AD1"/>
    <w:rsid w:val="00C7649F"/>
    <w:rsid w:val="00C76716"/>
    <w:rsid w:val="00C77CCD"/>
    <w:rsid w:val="00C81B10"/>
    <w:rsid w:val="00C82ADA"/>
    <w:rsid w:val="00C836E1"/>
    <w:rsid w:val="00C836F2"/>
    <w:rsid w:val="00C84971"/>
    <w:rsid w:val="00C85715"/>
    <w:rsid w:val="00C858EC"/>
    <w:rsid w:val="00C85A06"/>
    <w:rsid w:val="00C85B71"/>
    <w:rsid w:val="00C85F9B"/>
    <w:rsid w:val="00C87D41"/>
    <w:rsid w:val="00C87E71"/>
    <w:rsid w:val="00C906B7"/>
    <w:rsid w:val="00C90CC2"/>
    <w:rsid w:val="00C919DB"/>
    <w:rsid w:val="00C922E8"/>
    <w:rsid w:val="00C923A9"/>
    <w:rsid w:val="00C9248B"/>
    <w:rsid w:val="00C92C4B"/>
    <w:rsid w:val="00C943DB"/>
    <w:rsid w:val="00C96846"/>
    <w:rsid w:val="00C96CA9"/>
    <w:rsid w:val="00C977C2"/>
    <w:rsid w:val="00CA0427"/>
    <w:rsid w:val="00CA159F"/>
    <w:rsid w:val="00CA1F24"/>
    <w:rsid w:val="00CA275D"/>
    <w:rsid w:val="00CA2F93"/>
    <w:rsid w:val="00CA3FE2"/>
    <w:rsid w:val="00CA49D8"/>
    <w:rsid w:val="00CA4A6F"/>
    <w:rsid w:val="00CA69AD"/>
    <w:rsid w:val="00CA6D1A"/>
    <w:rsid w:val="00CA6E4E"/>
    <w:rsid w:val="00CA7656"/>
    <w:rsid w:val="00CB0680"/>
    <w:rsid w:val="00CB0F50"/>
    <w:rsid w:val="00CB257F"/>
    <w:rsid w:val="00CB2E51"/>
    <w:rsid w:val="00CB4137"/>
    <w:rsid w:val="00CB4368"/>
    <w:rsid w:val="00CB444A"/>
    <w:rsid w:val="00CB6A27"/>
    <w:rsid w:val="00CB6FB9"/>
    <w:rsid w:val="00CB711B"/>
    <w:rsid w:val="00CB7286"/>
    <w:rsid w:val="00CB7436"/>
    <w:rsid w:val="00CB7487"/>
    <w:rsid w:val="00CC0348"/>
    <w:rsid w:val="00CC0708"/>
    <w:rsid w:val="00CC1047"/>
    <w:rsid w:val="00CC28D6"/>
    <w:rsid w:val="00CC3305"/>
    <w:rsid w:val="00CC3E68"/>
    <w:rsid w:val="00CC4088"/>
    <w:rsid w:val="00CC5A34"/>
    <w:rsid w:val="00CC70DF"/>
    <w:rsid w:val="00CC71AD"/>
    <w:rsid w:val="00CC76D7"/>
    <w:rsid w:val="00CC77CA"/>
    <w:rsid w:val="00CC7838"/>
    <w:rsid w:val="00CC7DA4"/>
    <w:rsid w:val="00CC7F0A"/>
    <w:rsid w:val="00CD1B30"/>
    <w:rsid w:val="00CD1CA8"/>
    <w:rsid w:val="00CD23A7"/>
    <w:rsid w:val="00CD29F5"/>
    <w:rsid w:val="00CD30B4"/>
    <w:rsid w:val="00CD3222"/>
    <w:rsid w:val="00CD3B8C"/>
    <w:rsid w:val="00CD6E56"/>
    <w:rsid w:val="00CD7BC9"/>
    <w:rsid w:val="00CD7C8E"/>
    <w:rsid w:val="00CE0318"/>
    <w:rsid w:val="00CE07D6"/>
    <w:rsid w:val="00CE0AB4"/>
    <w:rsid w:val="00CE14DF"/>
    <w:rsid w:val="00CE154C"/>
    <w:rsid w:val="00CE1DD1"/>
    <w:rsid w:val="00CE2130"/>
    <w:rsid w:val="00CE340C"/>
    <w:rsid w:val="00CE3FA5"/>
    <w:rsid w:val="00CE45AC"/>
    <w:rsid w:val="00CE4C07"/>
    <w:rsid w:val="00CE51A6"/>
    <w:rsid w:val="00CE528D"/>
    <w:rsid w:val="00CE574F"/>
    <w:rsid w:val="00CE5A1D"/>
    <w:rsid w:val="00CE6713"/>
    <w:rsid w:val="00CE7D60"/>
    <w:rsid w:val="00CE7FB5"/>
    <w:rsid w:val="00CF0742"/>
    <w:rsid w:val="00CF19B6"/>
    <w:rsid w:val="00CF29BF"/>
    <w:rsid w:val="00CF2BEC"/>
    <w:rsid w:val="00CF3019"/>
    <w:rsid w:val="00CF33B7"/>
    <w:rsid w:val="00CF3504"/>
    <w:rsid w:val="00CF37FC"/>
    <w:rsid w:val="00CF487C"/>
    <w:rsid w:val="00CF4B2E"/>
    <w:rsid w:val="00CF594F"/>
    <w:rsid w:val="00CF5F9B"/>
    <w:rsid w:val="00CF604D"/>
    <w:rsid w:val="00CF6CC4"/>
    <w:rsid w:val="00CF77D4"/>
    <w:rsid w:val="00D001D3"/>
    <w:rsid w:val="00D00A7C"/>
    <w:rsid w:val="00D00E29"/>
    <w:rsid w:val="00D01A2C"/>
    <w:rsid w:val="00D01D99"/>
    <w:rsid w:val="00D02818"/>
    <w:rsid w:val="00D03765"/>
    <w:rsid w:val="00D05304"/>
    <w:rsid w:val="00D053AE"/>
    <w:rsid w:val="00D057A5"/>
    <w:rsid w:val="00D05963"/>
    <w:rsid w:val="00D07C95"/>
    <w:rsid w:val="00D10386"/>
    <w:rsid w:val="00D104C2"/>
    <w:rsid w:val="00D1179E"/>
    <w:rsid w:val="00D124A0"/>
    <w:rsid w:val="00D16741"/>
    <w:rsid w:val="00D176A4"/>
    <w:rsid w:val="00D17E74"/>
    <w:rsid w:val="00D201D0"/>
    <w:rsid w:val="00D216BC"/>
    <w:rsid w:val="00D22F05"/>
    <w:rsid w:val="00D22F31"/>
    <w:rsid w:val="00D23307"/>
    <w:rsid w:val="00D2337C"/>
    <w:rsid w:val="00D2354C"/>
    <w:rsid w:val="00D236AC"/>
    <w:rsid w:val="00D2385E"/>
    <w:rsid w:val="00D24691"/>
    <w:rsid w:val="00D2598C"/>
    <w:rsid w:val="00D259E2"/>
    <w:rsid w:val="00D25B3F"/>
    <w:rsid w:val="00D261DA"/>
    <w:rsid w:val="00D26E7F"/>
    <w:rsid w:val="00D27590"/>
    <w:rsid w:val="00D275A4"/>
    <w:rsid w:val="00D27C50"/>
    <w:rsid w:val="00D30C60"/>
    <w:rsid w:val="00D31C5A"/>
    <w:rsid w:val="00D33216"/>
    <w:rsid w:val="00D33C1C"/>
    <w:rsid w:val="00D33D75"/>
    <w:rsid w:val="00D34168"/>
    <w:rsid w:val="00D3471D"/>
    <w:rsid w:val="00D355D1"/>
    <w:rsid w:val="00D35DB2"/>
    <w:rsid w:val="00D36637"/>
    <w:rsid w:val="00D3740C"/>
    <w:rsid w:val="00D37A27"/>
    <w:rsid w:val="00D41AED"/>
    <w:rsid w:val="00D42884"/>
    <w:rsid w:val="00D4302E"/>
    <w:rsid w:val="00D4426E"/>
    <w:rsid w:val="00D446E9"/>
    <w:rsid w:val="00D45320"/>
    <w:rsid w:val="00D457EB"/>
    <w:rsid w:val="00D460B9"/>
    <w:rsid w:val="00D46670"/>
    <w:rsid w:val="00D47163"/>
    <w:rsid w:val="00D500E2"/>
    <w:rsid w:val="00D5028A"/>
    <w:rsid w:val="00D51A46"/>
    <w:rsid w:val="00D51EAD"/>
    <w:rsid w:val="00D52B16"/>
    <w:rsid w:val="00D53299"/>
    <w:rsid w:val="00D53EA2"/>
    <w:rsid w:val="00D542E0"/>
    <w:rsid w:val="00D54F97"/>
    <w:rsid w:val="00D55D61"/>
    <w:rsid w:val="00D56114"/>
    <w:rsid w:val="00D56376"/>
    <w:rsid w:val="00D56B2A"/>
    <w:rsid w:val="00D601AB"/>
    <w:rsid w:val="00D61570"/>
    <w:rsid w:val="00D6401F"/>
    <w:rsid w:val="00D64173"/>
    <w:rsid w:val="00D66342"/>
    <w:rsid w:val="00D667FC"/>
    <w:rsid w:val="00D672C9"/>
    <w:rsid w:val="00D7036C"/>
    <w:rsid w:val="00D71283"/>
    <w:rsid w:val="00D7261C"/>
    <w:rsid w:val="00D72F1D"/>
    <w:rsid w:val="00D72F8E"/>
    <w:rsid w:val="00D745AF"/>
    <w:rsid w:val="00D74812"/>
    <w:rsid w:val="00D7577F"/>
    <w:rsid w:val="00D757AA"/>
    <w:rsid w:val="00D75E5B"/>
    <w:rsid w:val="00D76286"/>
    <w:rsid w:val="00D7636D"/>
    <w:rsid w:val="00D76592"/>
    <w:rsid w:val="00D76A7D"/>
    <w:rsid w:val="00D7726C"/>
    <w:rsid w:val="00D80703"/>
    <w:rsid w:val="00D82798"/>
    <w:rsid w:val="00D834E6"/>
    <w:rsid w:val="00D83508"/>
    <w:rsid w:val="00D83E51"/>
    <w:rsid w:val="00D849D0"/>
    <w:rsid w:val="00D8651E"/>
    <w:rsid w:val="00D86725"/>
    <w:rsid w:val="00D86D36"/>
    <w:rsid w:val="00D8721D"/>
    <w:rsid w:val="00D901DB"/>
    <w:rsid w:val="00D9026F"/>
    <w:rsid w:val="00D90667"/>
    <w:rsid w:val="00D90986"/>
    <w:rsid w:val="00D90E38"/>
    <w:rsid w:val="00D911A8"/>
    <w:rsid w:val="00D91B23"/>
    <w:rsid w:val="00D91EBE"/>
    <w:rsid w:val="00D92500"/>
    <w:rsid w:val="00D92521"/>
    <w:rsid w:val="00D92B02"/>
    <w:rsid w:val="00D92FFF"/>
    <w:rsid w:val="00D93095"/>
    <w:rsid w:val="00D93B07"/>
    <w:rsid w:val="00D93FC9"/>
    <w:rsid w:val="00D947E9"/>
    <w:rsid w:val="00D96FF4"/>
    <w:rsid w:val="00D972B3"/>
    <w:rsid w:val="00D972DE"/>
    <w:rsid w:val="00D97B62"/>
    <w:rsid w:val="00DA0C81"/>
    <w:rsid w:val="00DA0D2B"/>
    <w:rsid w:val="00DA1A95"/>
    <w:rsid w:val="00DA2696"/>
    <w:rsid w:val="00DA3559"/>
    <w:rsid w:val="00DA41F2"/>
    <w:rsid w:val="00DA5BE1"/>
    <w:rsid w:val="00DA5C1E"/>
    <w:rsid w:val="00DA5C7E"/>
    <w:rsid w:val="00DA5EDC"/>
    <w:rsid w:val="00DA6E22"/>
    <w:rsid w:val="00DB06B9"/>
    <w:rsid w:val="00DB1FB3"/>
    <w:rsid w:val="00DB2668"/>
    <w:rsid w:val="00DB2E23"/>
    <w:rsid w:val="00DB3AA1"/>
    <w:rsid w:val="00DB509C"/>
    <w:rsid w:val="00DB53ED"/>
    <w:rsid w:val="00DB5C3E"/>
    <w:rsid w:val="00DB5D71"/>
    <w:rsid w:val="00DB7619"/>
    <w:rsid w:val="00DB78DF"/>
    <w:rsid w:val="00DB7AF0"/>
    <w:rsid w:val="00DC02DC"/>
    <w:rsid w:val="00DC4264"/>
    <w:rsid w:val="00DC431C"/>
    <w:rsid w:val="00DC48A3"/>
    <w:rsid w:val="00DC4F1C"/>
    <w:rsid w:val="00DC595D"/>
    <w:rsid w:val="00DC6056"/>
    <w:rsid w:val="00DC7237"/>
    <w:rsid w:val="00DC77DA"/>
    <w:rsid w:val="00DC7CAF"/>
    <w:rsid w:val="00DD0057"/>
    <w:rsid w:val="00DD0C2B"/>
    <w:rsid w:val="00DD1E06"/>
    <w:rsid w:val="00DD36A9"/>
    <w:rsid w:val="00DD36B4"/>
    <w:rsid w:val="00DD3ABF"/>
    <w:rsid w:val="00DD3EF5"/>
    <w:rsid w:val="00DD426D"/>
    <w:rsid w:val="00DD4289"/>
    <w:rsid w:val="00DD5826"/>
    <w:rsid w:val="00DD58B2"/>
    <w:rsid w:val="00DD59A6"/>
    <w:rsid w:val="00DD5F3E"/>
    <w:rsid w:val="00DD61DC"/>
    <w:rsid w:val="00DD689A"/>
    <w:rsid w:val="00DD6BCD"/>
    <w:rsid w:val="00DD6CC4"/>
    <w:rsid w:val="00DD6D2E"/>
    <w:rsid w:val="00DD7072"/>
    <w:rsid w:val="00DD7608"/>
    <w:rsid w:val="00DD7D68"/>
    <w:rsid w:val="00DE05FC"/>
    <w:rsid w:val="00DE1626"/>
    <w:rsid w:val="00DE1877"/>
    <w:rsid w:val="00DE2AA2"/>
    <w:rsid w:val="00DE2DD3"/>
    <w:rsid w:val="00DE2FD1"/>
    <w:rsid w:val="00DE358B"/>
    <w:rsid w:val="00DE3A57"/>
    <w:rsid w:val="00DE4599"/>
    <w:rsid w:val="00DE5A56"/>
    <w:rsid w:val="00DE66E5"/>
    <w:rsid w:val="00DE6D85"/>
    <w:rsid w:val="00DE703E"/>
    <w:rsid w:val="00DE7084"/>
    <w:rsid w:val="00DE7CFD"/>
    <w:rsid w:val="00DE7EC8"/>
    <w:rsid w:val="00DF0714"/>
    <w:rsid w:val="00DF0C87"/>
    <w:rsid w:val="00DF23F1"/>
    <w:rsid w:val="00DF416D"/>
    <w:rsid w:val="00DF42CC"/>
    <w:rsid w:val="00DF43B8"/>
    <w:rsid w:val="00DF4662"/>
    <w:rsid w:val="00DF5FFB"/>
    <w:rsid w:val="00DF6660"/>
    <w:rsid w:val="00DF6E87"/>
    <w:rsid w:val="00DF748C"/>
    <w:rsid w:val="00E00618"/>
    <w:rsid w:val="00E011F4"/>
    <w:rsid w:val="00E02204"/>
    <w:rsid w:val="00E02733"/>
    <w:rsid w:val="00E03980"/>
    <w:rsid w:val="00E05847"/>
    <w:rsid w:val="00E063FD"/>
    <w:rsid w:val="00E10389"/>
    <w:rsid w:val="00E11B74"/>
    <w:rsid w:val="00E13070"/>
    <w:rsid w:val="00E13236"/>
    <w:rsid w:val="00E13BE1"/>
    <w:rsid w:val="00E14E5E"/>
    <w:rsid w:val="00E14FDC"/>
    <w:rsid w:val="00E15286"/>
    <w:rsid w:val="00E156C1"/>
    <w:rsid w:val="00E15951"/>
    <w:rsid w:val="00E15960"/>
    <w:rsid w:val="00E1619B"/>
    <w:rsid w:val="00E17582"/>
    <w:rsid w:val="00E17DCC"/>
    <w:rsid w:val="00E202F4"/>
    <w:rsid w:val="00E21501"/>
    <w:rsid w:val="00E22268"/>
    <w:rsid w:val="00E22BE5"/>
    <w:rsid w:val="00E230DD"/>
    <w:rsid w:val="00E2385A"/>
    <w:rsid w:val="00E23CE0"/>
    <w:rsid w:val="00E24033"/>
    <w:rsid w:val="00E25246"/>
    <w:rsid w:val="00E255F3"/>
    <w:rsid w:val="00E26223"/>
    <w:rsid w:val="00E26A8F"/>
    <w:rsid w:val="00E26B17"/>
    <w:rsid w:val="00E305E0"/>
    <w:rsid w:val="00E3095D"/>
    <w:rsid w:val="00E315BD"/>
    <w:rsid w:val="00E3278D"/>
    <w:rsid w:val="00E33468"/>
    <w:rsid w:val="00E33B1A"/>
    <w:rsid w:val="00E34195"/>
    <w:rsid w:val="00E34AA1"/>
    <w:rsid w:val="00E352F5"/>
    <w:rsid w:val="00E356B5"/>
    <w:rsid w:val="00E36B5E"/>
    <w:rsid w:val="00E373F1"/>
    <w:rsid w:val="00E3751F"/>
    <w:rsid w:val="00E37D0C"/>
    <w:rsid w:val="00E400CC"/>
    <w:rsid w:val="00E408FE"/>
    <w:rsid w:val="00E41049"/>
    <w:rsid w:val="00E41C78"/>
    <w:rsid w:val="00E42023"/>
    <w:rsid w:val="00E4248E"/>
    <w:rsid w:val="00E43238"/>
    <w:rsid w:val="00E439CE"/>
    <w:rsid w:val="00E4406D"/>
    <w:rsid w:val="00E449EC"/>
    <w:rsid w:val="00E44D26"/>
    <w:rsid w:val="00E459CA"/>
    <w:rsid w:val="00E47DEC"/>
    <w:rsid w:val="00E51042"/>
    <w:rsid w:val="00E5197D"/>
    <w:rsid w:val="00E51B53"/>
    <w:rsid w:val="00E53005"/>
    <w:rsid w:val="00E53102"/>
    <w:rsid w:val="00E5466D"/>
    <w:rsid w:val="00E5477C"/>
    <w:rsid w:val="00E54AE3"/>
    <w:rsid w:val="00E55836"/>
    <w:rsid w:val="00E56483"/>
    <w:rsid w:val="00E566AE"/>
    <w:rsid w:val="00E602EE"/>
    <w:rsid w:val="00E61AD9"/>
    <w:rsid w:val="00E61CA6"/>
    <w:rsid w:val="00E6245C"/>
    <w:rsid w:val="00E62524"/>
    <w:rsid w:val="00E6301C"/>
    <w:rsid w:val="00E6360E"/>
    <w:rsid w:val="00E640CC"/>
    <w:rsid w:val="00E65A18"/>
    <w:rsid w:val="00E65F82"/>
    <w:rsid w:val="00E66439"/>
    <w:rsid w:val="00E670C5"/>
    <w:rsid w:val="00E709C5"/>
    <w:rsid w:val="00E717B5"/>
    <w:rsid w:val="00E7243C"/>
    <w:rsid w:val="00E73464"/>
    <w:rsid w:val="00E73750"/>
    <w:rsid w:val="00E755F6"/>
    <w:rsid w:val="00E75A6B"/>
    <w:rsid w:val="00E7769C"/>
    <w:rsid w:val="00E80279"/>
    <w:rsid w:val="00E80599"/>
    <w:rsid w:val="00E80730"/>
    <w:rsid w:val="00E809E5"/>
    <w:rsid w:val="00E814C8"/>
    <w:rsid w:val="00E814F3"/>
    <w:rsid w:val="00E81F31"/>
    <w:rsid w:val="00E82F23"/>
    <w:rsid w:val="00E8306A"/>
    <w:rsid w:val="00E8463B"/>
    <w:rsid w:val="00E85479"/>
    <w:rsid w:val="00E85866"/>
    <w:rsid w:val="00E869B6"/>
    <w:rsid w:val="00E86B9A"/>
    <w:rsid w:val="00E86BAF"/>
    <w:rsid w:val="00E8769A"/>
    <w:rsid w:val="00E87AEF"/>
    <w:rsid w:val="00E9054A"/>
    <w:rsid w:val="00E9068D"/>
    <w:rsid w:val="00E90968"/>
    <w:rsid w:val="00E90FCD"/>
    <w:rsid w:val="00E917D6"/>
    <w:rsid w:val="00E91B1A"/>
    <w:rsid w:val="00E92FBC"/>
    <w:rsid w:val="00E9390C"/>
    <w:rsid w:val="00E94278"/>
    <w:rsid w:val="00E94EDB"/>
    <w:rsid w:val="00E95B96"/>
    <w:rsid w:val="00E9637B"/>
    <w:rsid w:val="00E96939"/>
    <w:rsid w:val="00E96BFC"/>
    <w:rsid w:val="00EA071F"/>
    <w:rsid w:val="00EA1199"/>
    <w:rsid w:val="00EA26C4"/>
    <w:rsid w:val="00EA2F25"/>
    <w:rsid w:val="00EA2FFE"/>
    <w:rsid w:val="00EA3BBA"/>
    <w:rsid w:val="00EA48AE"/>
    <w:rsid w:val="00EA49FD"/>
    <w:rsid w:val="00EA6189"/>
    <w:rsid w:val="00EA6735"/>
    <w:rsid w:val="00EA6D83"/>
    <w:rsid w:val="00EA7B56"/>
    <w:rsid w:val="00EB02A1"/>
    <w:rsid w:val="00EB0AE3"/>
    <w:rsid w:val="00EB1058"/>
    <w:rsid w:val="00EB2FE9"/>
    <w:rsid w:val="00EB3713"/>
    <w:rsid w:val="00EB3A1B"/>
    <w:rsid w:val="00EB5A82"/>
    <w:rsid w:val="00EB6B7B"/>
    <w:rsid w:val="00EB77DD"/>
    <w:rsid w:val="00EC0E04"/>
    <w:rsid w:val="00EC17AF"/>
    <w:rsid w:val="00EC2829"/>
    <w:rsid w:val="00EC363C"/>
    <w:rsid w:val="00EC4482"/>
    <w:rsid w:val="00EC5013"/>
    <w:rsid w:val="00EC661B"/>
    <w:rsid w:val="00EC7572"/>
    <w:rsid w:val="00EC784B"/>
    <w:rsid w:val="00EC7DF3"/>
    <w:rsid w:val="00ED0303"/>
    <w:rsid w:val="00ED07E7"/>
    <w:rsid w:val="00ED0801"/>
    <w:rsid w:val="00ED24A0"/>
    <w:rsid w:val="00ED2719"/>
    <w:rsid w:val="00ED306F"/>
    <w:rsid w:val="00ED32B3"/>
    <w:rsid w:val="00ED3EF4"/>
    <w:rsid w:val="00ED45A3"/>
    <w:rsid w:val="00ED4C19"/>
    <w:rsid w:val="00ED4D0D"/>
    <w:rsid w:val="00ED6412"/>
    <w:rsid w:val="00ED7679"/>
    <w:rsid w:val="00ED76CE"/>
    <w:rsid w:val="00ED79AE"/>
    <w:rsid w:val="00ED7FDF"/>
    <w:rsid w:val="00EE05DD"/>
    <w:rsid w:val="00EE12E7"/>
    <w:rsid w:val="00EE20B6"/>
    <w:rsid w:val="00EE2287"/>
    <w:rsid w:val="00EE2325"/>
    <w:rsid w:val="00EE272E"/>
    <w:rsid w:val="00EE4203"/>
    <w:rsid w:val="00EE4E2B"/>
    <w:rsid w:val="00EE4F23"/>
    <w:rsid w:val="00EE69C9"/>
    <w:rsid w:val="00EE6F04"/>
    <w:rsid w:val="00EE7D71"/>
    <w:rsid w:val="00EF0709"/>
    <w:rsid w:val="00EF0F62"/>
    <w:rsid w:val="00EF16E1"/>
    <w:rsid w:val="00EF1EC3"/>
    <w:rsid w:val="00EF3D59"/>
    <w:rsid w:val="00EF7800"/>
    <w:rsid w:val="00EF7D25"/>
    <w:rsid w:val="00EF7D5D"/>
    <w:rsid w:val="00F011B1"/>
    <w:rsid w:val="00F01C14"/>
    <w:rsid w:val="00F022F6"/>
    <w:rsid w:val="00F035C7"/>
    <w:rsid w:val="00F037DB"/>
    <w:rsid w:val="00F03B80"/>
    <w:rsid w:val="00F05691"/>
    <w:rsid w:val="00F066E4"/>
    <w:rsid w:val="00F102B4"/>
    <w:rsid w:val="00F1064F"/>
    <w:rsid w:val="00F12000"/>
    <w:rsid w:val="00F12D67"/>
    <w:rsid w:val="00F12FCC"/>
    <w:rsid w:val="00F137B5"/>
    <w:rsid w:val="00F140AC"/>
    <w:rsid w:val="00F14440"/>
    <w:rsid w:val="00F145AB"/>
    <w:rsid w:val="00F14FF7"/>
    <w:rsid w:val="00F20328"/>
    <w:rsid w:val="00F2108B"/>
    <w:rsid w:val="00F2137E"/>
    <w:rsid w:val="00F21B78"/>
    <w:rsid w:val="00F22C0F"/>
    <w:rsid w:val="00F2323F"/>
    <w:rsid w:val="00F2675B"/>
    <w:rsid w:val="00F26839"/>
    <w:rsid w:val="00F3000E"/>
    <w:rsid w:val="00F31A10"/>
    <w:rsid w:val="00F32986"/>
    <w:rsid w:val="00F34758"/>
    <w:rsid w:val="00F35B8C"/>
    <w:rsid w:val="00F3712B"/>
    <w:rsid w:val="00F424CF"/>
    <w:rsid w:val="00F4265D"/>
    <w:rsid w:val="00F42876"/>
    <w:rsid w:val="00F42C8A"/>
    <w:rsid w:val="00F43B87"/>
    <w:rsid w:val="00F448E9"/>
    <w:rsid w:val="00F4510A"/>
    <w:rsid w:val="00F452A8"/>
    <w:rsid w:val="00F45700"/>
    <w:rsid w:val="00F4578F"/>
    <w:rsid w:val="00F459E6"/>
    <w:rsid w:val="00F45C61"/>
    <w:rsid w:val="00F4608F"/>
    <w:rsid w:val="00F470F6"/>
    <w:rsid w:val="00F471A2"/>
    <w:rsid w:val="00F4744A"/>
    <w:rsid w:val="00F51862"/>
    <w:rsid w:val="00F51C10"/>
    <w:rsid w:val="00F52757"/>
    <w:rsid w:val="00F52ACD"/>
    <w:rsid w:val="00F53631"/>
    <w:rsid w:val="00F54118"/>
    <w:rsid w:val="00F55741"/>
    <w:rsid w:val="00F55DCA"/>
    <w:rsid w:val="00F56833"/>
    <w:rsid w:val="00F56BB8"/>
    <w:rsid w:val="00F57262"/>
    <w:rsid w:val="00F57AC2"/>
    <w:rsid w:val="00F57CBA"/>
    <w:rsid w:val="00F57F52"/>
    <w:rsid w:val="00F601D3"/>
    <w:rsid w:val="00F61329"/>
    <w:rsid w:val="00F6163E"/>
    <w:rsid w:val="00F6234A"/>
    <w:rsid w:val="00F62DC5"/>
    <w:rsid w:val="00F63506"/>
    <w:rsid w:val="00F63E95"/>
    <w:rsid w:val="00F6496A"/>
    <w:rsid w:val="00F64BB8"/>
    <w:rsid w:val="00F64F1D"/>
    <w:rsid w:val="00F650C3"/>
    <w:rsid w:val="00F65A3D"/>
    <w:rsid w:val="00F65C7D"/>
    <w:rsid w:val="00F65E94"/>
    <w:rsid w:val="00F66D58"/>
    <w:rsid w:val="00F674BC"/>
    <w:rsid w:val="00F67E63"/>
    <w:rsid w:val="00F7022B"/>
    <w:rsid w:val="00F70AD5"/>
    <w:rsid w:val="00F70EC3"/>
    <w:rsid w:val="00F7234A"/>
    <w:rsid w:val="00F72C81"/>
    <w:rsid w:val="00F73221"/>
    <w:rsid w:val="00F73892"/>
    <w:rsid w:val="00F74B0D"/>
    <w:rsid w:val="00F7528E"/>
    <w:rsid w:val="00F7709D"/>
    <w:rsid w:val="00F77AB4"/>
    <w:rsid w:val="00F77FAF"/>
    <w:rsid w:val="00F8007E"/>
    <w:rsid w:val="00F8022C"/>
    <w:rsid w:val="00F808F4"/>
    <w:rsid w:val="00F82E4E"/>
    <w:rsid w:val="00F8389E"/>
    <w:rsid w:val="00F842FC"/>
    <w:rsid w:val="00F84F51"/>
    <w:rsid w:val="00F85161"/>
    <w:rsid w:val="00F85242"/>
    <w:rsid w:val="00F86352"/>
    <w:rsid w:val="00F86A55"/>
    <w:rsid w:val="00F86F2E"/>
    <w:rsid w:val="00F87981"/>
    <w:rsid w:val="00F91349"/>
    <w:rsid w:val="00F91C01"/>
    <w:rsid w:val="00F92652"/>
    <w:rsid w:val="00F928E2"/>
    <w:rsid w:val="00F92F6C"/>
    <w:rsid w:val="00F93B02"/>
    <w:rsid w:val="00F94D89"/>
    <w:rsid w:val="00F953D5"/>
    <w:rsid w:val="00F9589C"/>
    <w:rsid w:val="00F958D3"/>
    <w:rsid w:val="00F95E5E"/>
    <w:rsid w:val="00F965A0"/>
    <w:rsid w:val="00F96BA3"/>
    <w:rsid w:val="00F97D9D"/>
    <w:rsid w:val="00F97F11"/>
    <w:rsid w:val="00FA0A78"/>
    <w:rsid w:val="00FA134C"/>
    <w:rsid w:val="00FA144B"/>
    <w:rsid w:val="00FA2004"/>
    <w:rsid w:val="00FA367D"/>
    <w:rsid w:val="00FA4D8B"/>
    <w:rsid w:val="00FA51E4"/>
    <w:rsid w:val="00FB03B9"/>
    <w:rsid w:val="00FB0594"/>
    <w:rsid w:val="00FB0988"/>
    <w:rsid w:val="00FB25FD"/>
    <w:rsid w:val="00FB2794"/>
    <w:rsid w:val="00FB2A69"/>
    <w:rsid w:val="00FB34BD"/>
    <w:rsid w:val="00FB3913"/>
    <w:rsid w:val="00FB3B42"/>
    <w:rsid w:val="00FB4062"/>
    <w:rsid w:val="00FB49E1"/>
    <w:rsid w:val="00FB4E52"/>
    <w:rsid w:val="00FB5514"/>
    <w:rsid w:val="00FB615C"/>
    <w:rsid w:val="00FB72BD"/>
    <w:rsid w:val="00FB78EE"/>
    <w:rsid w:val="00FB7CF9"/>
    <w:rsid w:val="00FB7F88"/>
    <w:rsid w:val="00FC083F"/>
    <w:rsid w:val="00FC1646"/>
    <w:rsid w:val="00FC20F1"/>
    <w:rsid w:val="00FC3409"/>
    <w:rsid w:val="00FC35C9"/>
    <w:rsid w:val="00FC3AA4"/>
    <w:rsid w:val="00FC3C67"/>
    <w:rsid w:val="00FC41E7"/>
    <w:rsid w:val="00FC54A6"/>
    <w:rsid w:val="00FC5793"/>
    <w:rsid w:val="00FC5B99"/>
    <w:rsid w:val="00FC60F5"/>
    <w:rsid w:val="00FC6309"/>
    <w:rsid w:val="00FC7FD7"/>
    <w:rsid w:val="00FD00A1"/>
    <w:rsid w:val="00FD0144"/>
    <w:rsid w:val="00FD07B0"/>
    <w:rsid w:val="00FD0B50"/>
    <w:rsid w:val="00FD16C2"/>
    <w:rsid w:val="00FD1B44"/>
    <w:rsid w:val="00FD2BBF"/>
    <w:rsid w:val="00FD3243"/>
    <w:rsid w:val="00FD328D"/>
    <w:rsid w:val="00FD3A5A"/>
    <w:rsid w:val="00FD3EF8"/>
    <w:rsid w:val="00FD51E3"/>
    <w:rsid w:val="00FD5662"/>
    <w:rsid w:val="00FD570A"/>
    <w:rsid w:val="00FD63E9"/>
    <w:rsid w:val="00FD75C0"/>
    <w:rsid w:val="00FD7ADB"/>
    <w:rsid w:val="00FE0EBE"/>
    <w:rsid w:val="00FE1F2F"/>
    <w:rsid w:val="00FE218B"/>
    <w:rsid w:val="00FE2272"/>
    <w:rsid w:val="00FE2832"/>
    <w:rsid w:val="00FE2AA5"/>
    <w:rsid w:val="00FE357A"/>
    <w:rsid w:val="00FE3A80"/>
    <w:rsid w:val="00FE4648"/>
    <w:rsid w:val="00FE5DF1"/>
    <w:rsid w:val="00FE6B81"/>
    <w:rsid w:val="00FE7FCB"/>
    <w:rsid w:val="00FF012C"/>
    <w:rsid w:val="00FF076D"/>
    <w:rsid w:val="00FF0A39"/>
    <w:rsid w:val="00FF1CEE"/>
    <w:rsid w:val="00FF38AB"/>
    <w:rsid w:val="00FF3FA1"/>
    <w:rsid w:val="00FF4647"/>
    <w:rsid w:val="00FF49FE"/>
    <w:rsid w:val="00FF4B8D"/>
    <w:rsid w:val="00FF5A69"/>
    <w:rsid w:val="00FF62C0"/>
    <w:rsid w:val="00FF6685"/>
    <w:rsid w:val="00FF6B8D"/>
    <w:rsid w:val="00FF6F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4FE6AE-EDC1-4CDE-8344-1C9E26A90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color w:val="333333"/>
        <w:sz w:val="24"/>
        <w:szCs w:val="24"/>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765CF"/>
  </w:style>
  <w:style w:type="paragraph" w:styleId="1">
    <w:name w:val="heading 1"/>
    <w:basedOn w:val="a"/>
    <w:link w:val="10"/>
    <w:uiPriority w:val="9"/>
    <w:qFormat/>
    <w:rsid w:val="004D61FC"/>
    <w:pPr>
      <w:spacing w:before="100" w:beforeAutospacing="1" w:after="100" w:afterAutospacing="1" w:line="240" w:lineRule="auto"/>
      <w:outlineLvl w:val="0"/>
    </w:pPr>
    <w:rPr>
      <w:rFonts w:eastAsia="Times New Roman" w:cs="Times New Roman"/>
      <w:b/>
      <w:bCs/>
      <w:color w:val="auto"/>
      <w:kern w:val="36"/>
      <w:sz w:val="48"/>
      <w:szCs w:val="48"/>
      <w:lang w:eastAsia="ru-RU"/>
    </w:rPr>
  </w:style>
  <w:style w:type="paragraph" w:styleId="2">
    <w:name w:val="heading 2"/>
    <w:basedOn w:val="a"/>
    <w:next w:val="a0"/>
    <w:link w:val="20"/>
    <w:uiPriority w:val="99"/>
    <w:qFormat/>
    <w:rsid w:val="00A87E7F"/>
    <w:pPr>
      <w:numPr>
        <w:ilvl w:val="1"/>
        <w:numId w:val="3"/>
      </w:numPr>
      <w:suppressAutoHyphens/>
      <w:spacing w:before="280" w:after="30" w:line="240" w:lineRule="auto"/>
      <w:outlineLvl w:val="1"/>
    </w:pPr>
    <w:rPr>
      <w:rFonts w:ascii="Arial" w:eastAsia="Times New Roman" w:hAnsi="Arial" w:cs="Arial"/>
      <w:b/>
      <w:bCs/>
      <w:color w:val="800000"/>
      <w:sz w:val="23"/>
      <w:szCs w:val="23"/>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D76A7D"/>
    <w:pPr>
      <w:ind w:left="720"/>
      <w:contextualSpacing/>
    </w:pPr>
  </w:style>
  <w:style w:type="paragraph" w:customStyle="1" w:styleId="11">
    <w:name w:val="1"/>
    <w:basedOn w:val="a"/>
    <w:rsid w:val="00C43E65"/>
    <w:pPr>
      <w:spacing w:after="160" w:line="240" w:lineRule="exact"/>
    </w:pPr>
    <w:rPr>
      <w:rFonts w:eastAsia="Times New Roman" w:cs="Times New Roman"/>
      <w:sz w:val="20"/>
      <w:szCs w:val="20"/>
      <w:lang w:eastAsia="zh-CN"/>
    </w:rPr>
  </w:style>
  <w:style w:type="paragraph" w:styleId="a5">
    <w:name w:val="No Spacing"/>
    <w:uiPriority w:val="99"/>
    <w:qFormat/>
    <w:rsid w:val="00C43E65"/>
    <w:pPr>
      <w:spacing w:after="0" w:line="240" w:lineRule="auto"/>
    </w:pPr>
    <w:rPr>
      <w:rFonts w:ascii="Calibri" w:eastAsia="Calibri" w:hAnsi="Calibri" w:cs="Times New Roman"/>
    </w:rPr>
  </w:style>
  <w:style w:type="character" w:customStyle="1" w:styleId="a6">
    <w:name w:val="Гипертекстовая ссылка"/>
    <w:basedOn w:val="a1"/>
    <w:uiPriority w:val="99"/>
    <w:rsid w:val="001342D9"/>
    <w:rPr>
      <w:color w:val="008000"/>
    </w:rPr>
  </w:style>
  <w:style w:type="character" w:customStyle="1" w:styleId="10">
    <w:name w:val="Заголовок 1 Знак"/>
    <w:basedOn w:val="a1"/>
    <w:link w:val="1"/>
    <w:uiPriority w:val="99"/>
    <w:rsid w:val="004D61FC"/>
    <w:rPr>
      <w:rFonts w:eastAsia="Times New Roman" w:cs="Times New Roman"/>
      <w:b/>
      <w:bCs/>
      <w:color w:val="auto"/>
      <w:kern w:val="36"/>
      <w:sz w:val="48"/>
      <w:szCs w:val="48"/>
      <w:lang w:eastAsia="ru-RU"/>
    </w:rPr>
  </w:style>
  <w:style w:type="paragraph" w:customStyle="1" w:styleId="Standard">
    <w:name w:val="Standard"/>
    <w:rsid w:val="00E602EE"/>
    <w:pPr>
      <w:widowControl w:val="0"/>
      <w:suppressAutoHyphens/>
      <w:autoSpaceDN w:val="0"/>
      <w:spacing w:after="0" w:line="240" w:lineRule="auto"/>
      <w:textAlignment w:val="baseline"/>
    </w:pPr>
    <w:rPr>
      <w:rFonts w:eastAsia="Andale Sans UI" w:cs="Tahoma"/>
      <w:color w:val="auto"/>
      <w:kern w:val="3"/>
      <w:lang w:val="de-DE" w:eastAsia="ja-JP" w:bidi="fa-IR"/>
    </w:rPr>
  </w:style>
  <w:style w:type="character" w:customStyle="1" w:styleId="WW8Num6z1">
    <w:name w:val="WW8Num6z1"/>
    <w:rsid w:val="00E3751F"/>
    <w:rPr>
      <w:rFonts w:ascii="Symbol" w:hAnsi="Symbol"/>
    </w:rPr>
  </w:style>
  <w:style w:type="paragraph" w:styleId="a7">
    <w:name w:val="header"/>
    <w:basedOn w:val="a"/>
    <w:link w:val="a8"/>
    <w:uiPriority w:val="99"/>
    <w:unhideWhenUsed/>
    <w:rsid w:val="00F137B5"/>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F137B5"/>
  </w:style>
  <w:style w:type="paragraph" w:styleId="a9">
    <w:name w:val="footer"/>
    <w:basedOn w:val="a"/>
    <w:link w:val="aa"/>
    <w:uiPriority w:val="99"/>
    <w:semiHidden/>
    <w:unhideWhenUsed/>
    <w:rsid w:val="00F137B5"/>
    <w:pPr>
      <w:tabs>
        <w:tab w:val="center" w:pos="4677"/>
        <w:tab w:val="right" w:pos="9355"/>
      </w:tabs>
      <w:spacing w:after="0" w:line="240" w:lineRule="auto"/>
    </w:pPr>
  </w:style>
  <w:style w:type="character" w:customStyle="1" w:styleId="aa">
    <w:name w:val="Нижний колонтитул Знак"/>
    <w:basedOn w:val="a1"/>
    <w:link w:val="a9"/>
    <w:uiPriority w:val="99"/>
    <w:semiHidden/>
    <w:rsid w:val="00F137B5"/>
  </w:style>
  <w:style w:type="paragraph" w:styleId="a0">
    <w:name w:val="Body Text"/>
    <w:basedOn w:val="a"/>
    <w:link w:val="ab"/>
    <w:uiPriority w:val="99"/>
    <w:rsid w:val="006D6635"/>
    <w:pPr>
      <w:spacing w:after="0" w:line="240" w:lineRule="auto"/>
      <w:jc w:val="both"/>
    </w:pPr>
    <w:rPr>
      <w:rFonts w:eastAsia="Times New Roman" w:cs="Times New Roman"/>
      <w:color w:val="auto"/>
      <w:sz w:val="28"/>
      <w:szCs w:val="28"/>
      <w:lang w:eastAsia="ru-RU"/>
    </w:rPr>
  </w:style>
  <w:style w:type="character" w:customStyle="1" w:styleId="ab">
    <w:name w:val="Основной текст Знак"/>
    <w:basedOn w:val="a1"/>
    <w:link w:val="a0"/>
    <w:uiPriority w:val="99"/>
    <w:rsid w:val="006D6635"/>
    <w:rPr>
      <w:rFonts w:eastAsia="Times New Roman" w:cs="Times New Roman"/>
      <w:color w:val="auto"/>
      <w:sz w:val="28"/>
      <w:szCs w:val="28"/>
      <w:lang w:eastAsia="ru-RU"/>
    </w:rPr>
  </w:style>
  <w:style w:type="character" w:customStyle="1" w:styleId="20">
    <w:name w:val="Заголовок 2 Знак"/>
    <w:basedOn w:val="a1"/>
    <w:link w:val="2"/>
    <w:uiPriority w:val="99"/>
    <w:rsid w:val="00A87E7F"/>
    <w:rPr>
      <w:rFonts w:ascii="Arial" w:eastAsia="Times New Roman" w:hAnsi="Arial" w:cs="Arial"/>
      <w:b/>
      <w:bCs/>
      <w:color w:val="800000"/>
      <w:sz w:val="23"/>
      <w:szCs w:val="23"/>
      <w:lang w:eastAsia="ar-SA"/>
    </w:rPr>
  </w:style>
  <w:style w:type="character" w:customStyle="1" w:styleId="st">
    <w:name w:val="st"/>
    <w:basedOn w:val="a1"/>
    <w:rsid w:val="003C1354"/>
  </w:style>
  <w:style w:type="character" w:styleId="ac">
    <w:name w:val="Emphasis"/>
    <w:uiPriority w:val="20"/>
    <w:qFormat/>
    <w:rsid w:val="003C1354"/>
    <w:rPr>
      <w:i/>
      <w:iCs/>
    </w:rPr>
  </w:style>
  <w:style w:type="character" w:customStyle="1" w:styleId="apple-converted-space">
    <w:name w:val="apple-converted-space"/>
    <w:basedOn w:val="a1"/>
    <w:rsid w:val="00566542"/>
  </w:style>
  <w:style w:type="table" w:styleId="ad">
    <w:name w:val="Table Grid"/>
    <w:basedOn w:val="a2"/>
    <w:rsid w:val="00970786"/>
    <w:pPr>
      <w:spacing w:after="0" w:line="240" w:lineRule="auto"/>
    </w:pPr>
    <w:rPr>
      <w:rFonts w:eastAsia="Times New Roman" w:cs="Times New Roman"/>
      <w:color w:val="auto"/>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F64BB8"/>
  </w:style>
  <w:style w:type="paragraph" w:customStyle="1" w:styleId="ConsPlusCell">
    <w:name w:val="ConsPlusCell"/>
    <w:rsid w:val="001C3981"/>
    <w:pPr>
      <w:widowControl w:val="0"/>
      <w:autoSpaceDE w:val="0"/>
      <w:autoSpaceDN w:val="0"/>
      <w:adjustRightInd w:val="0"/>
      <w:spacing w:after="0" w:line="240" w:lineRule="auto"/>
    </w:pPr>
    <w:rPr>
      <w:rFonts w:eastAsia="Times New Roman" w:cs="Times New Roman"/>
      <w:color w:val="auto"/>
      <w:sz w:val="28"/>
      <w:szCs w:val="28"/>
      <w:lang w:eastAsia="ru-RU"/>
    </w:rPr>
  </w:style>
  <w:style w:type="paragraph" w:styleId="ae">
    <w:name w:val="Balloon Text"/>
    <w:basedOn w:val="a"/>
    <w:link w:val="af"/>
    <w:uiPriority w:val="99"/>
    <w:semiHidden/>
    <w:unhideWhenUsed/>
    <w:rsid w:val="00342C10"/>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342C10"/>
    <w:rPr>
      <w:rFonts w:ascii="Tahoma" w:hAnsi="Tahoma" w:cs="Tahoma"/>
      <w:sz w:val="16"/>
      <w:szCs w:val="16"/>
    </w:rPr>
  </w:style>
  <w:style w:type="character" w:customStyle="1" w:styleId="12">
    <w:name w:val="Заголовок 1 Знак2"/>
    <w:basedOn w:val="a1"/>
    <w:uiPriority w:val="99"/>
    <w:locked/>
    <w:rsid w:val="003E7D66"/>
    <w:rPr>
      <w:rFonts w:ascii="Cambria" w:hAnsi="Cambria" w:cs="Times New Roman"/>
      <w:b/>
      <w:bCs/>
      <w:kern w:val="32"/>
      <w:sz w:val="32"/>
      <w:szCs w:val="32"/>
      <w:lang w:eastAsia="ar-SA" w:bidi="ar-SA"/>
    </w:rPr>
  </w:style>
  <w:style w:type="character" w:styleId="af0">
    <w:name w:val="Hyperlink"/>
    <w:basedOn w:val="a1"/>
    <w:uiPriority w:val="99"/>
    <w:unhideWhenUsed/>
    <w:rsid w:val="00205D37"/>
    <w:rPr>
      <w:color w:val="0000FF" w:themeColor="hyperlink"/>
      <w:u w:val="single"/>
    </w:rPr>
  </w:style>
  <w:style w:type="character" w:styleId="af1">
    <w:name w:val="Strong"/>
    <w:uiPriority w:val="22"/>
    <w:qFormat/>
    <w:rsid w:val="00D7261C"/>
    <w:rPr>
      <w:b/>
      <w:bCs/>
    </w:rPr>
  </w:style>
  <w:style w:type="character" w:customStyle="1" w:styleId="af2">
    <w:name w:val="Основной текст с отступом Знак"/>
    <w:basedOn w:val="a1"/>
    <w:link w:val="af3"/>
    <w:semiHidden/>
    <w:locked/>
    <w:rsid w:val="0092623A"/>
    <w:rPr>
      <w:lang w:eastAsia="ru-RU"/>
    </w:rPr>
  </w:style>
  <w:style w:type="paragraph" w:styleId="af3">
    <w:name w:val="Body Text Indent"/>
    <w:basedOn w:val="a"/>
    <w:link w:val="af2"/>
    <w:semiHidden/>
    <w:rsid w:val="0092623A"/>
    <w:pPr>
      <w:spacing w:after="120" w:line="240" w:lineRule="auto"/>
      <w:ind w:left="283"/>
    </w:pPr>
    <w:rPr>
      <w:lang w:eastAsia="ru-RU"/>
    </w:rPr>
  </w:style>
  <w:style w:type="character" w:customStyle="1" w:styleId="13">
    <w:name w:val="Основной текст с отступом Знак1"/>
    <w:basedOn w:val="a1"/>
    <w:uiPriority w:val="99"/>
    <w:semiHidden/>
    <w:rsid w:val="0092623A"/>
  </w:style>
  <w:style w:type="character" w:styleId="af4">
    <w:name w:val="annotation reference"/>
    <w:basedOn w:val="a1"/>
    <w:uiPriority w:val="99"/>
    <w:semiHidden/>
    <w:unhideWhenUsed/>
    <w:rsid w:val="00250379"/>
    <w:rPr>
      <w:sz w:val="16"/>
      <w:szCs w:val="16"/>
    </w:rPr>
  </w:style>
  <w:style w:type="paragraph" w:styleId="af5">
    <w:name w:val="annotation text"/>
    <w:basedOn w:val="a"/>
    <w:link w:val="af6"/>
    <w:uiPriority w:val="99"/>
    <w:semiHidden/>
    <w:unhideWhenUsed/>
    <w:rsid w:val="00250379"/>
    <w:pPr>
      <w:spacing w:line="240" w:lineRule="auto"/>
    </w:pPr>
    <w:rPr>
      <w:sz w:val="20"/>
      <w:szCs w:val="20"/>
    </w:rPr>
  </w:style>
  <w:style w:type="character" w:customStyle="1" w:styleId="af6">
    <w:name w:val="Текст примечания Знак"/>
    <w:basedOn w:val="a1"/>
    <w:link w:val="af5"/>
    <w:uiPriority w:val="99"/>
    <w:semiHidden/>
    <w:rsid w:val="00250379"/>
    <w:rPr>
      <w:sz w:val="20"/>
      <w:szCs w:val="20"/>
    </w:rPr>
  </w:style>
  <w:style w:type="paragraph" w:styleId="af7">
    <w:name w:val="annotation subject"/>
    <w:basedOn w:val="af5"/>
    <w:next w:val="af5"/>
    <w:link w:val="af8"/>
    <w:uiPriority w:val="99"/>
    <w:semiHidden/>
    <w:unhideWhenUsed/>
    <w:rsid w:val="00250379"/>
    <w:rPr>
      <w:b/>
      <w:bCs/>
    </w:rPr>
  </w:style>
  <w:style w:type="character" w:customStyle="1" w:styleId="af8">
    <w:name w:val="Тема примечания Знак"/>
    <w:basedOn w:val="af6"/>
    <w:link w:val="af7"/>
    <w:uiPriority w:val="99"/>
    <w:semiHidden/>
    <w:rsid w:val="0025037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31300">
      <w:bodyDiv w:val="1"/>
      <w:marLeft w:val="0"/>
      <w:marRight w:val="0"/>
      <w:marTop w:val="0"/>
      <w:marBottom w:val="0"/>
      <w:divBdr>
        <w:top w:val="none" w:sz="0" w:space="0" w:color="auto"/>
        <w:left w:val="none" w:sz="0" w:space="0" w:color="auto"/>
        <w:bottom w:val="none" w:sz="0" w:space="0" w:color="auto"/>
        <w:right w:val="none" w:sz="0" w:space="0" w:color="auto"/>
      </w:divBdr>
    </w:div>
    <w:div w:id="127824929">
      <w:bodyDiv w:val="1"/>
      <w:marLeft w:val="0"/>
      <w:marRight w:val="0"/>
      <w:marTop w:val="0"/>
      <w:marBottom w:val="0"/>
      <w:divBdr>
        <w:top w:val="none" w:sz="0" w:space="0" w:color="auto"/>
        <w:left w:val="none" w:sz="0" w:space="0" w:color="auto"/>
        <w:bottom w:val="none" w:sz="0" w:space="0" w:color="auto"/>
        <w:right w:val="none" w:sz="0" w:space="0" w:color="auto"/>
      </w:divBdr>
    </w:div>
    <w:div w:id="294409519">
      <w:bodyDiv w:val="1"/>
      <w:marLeft w:val="0"/>
      <w:marRight w:val="0"/>
      <w:marTop w:val="0"/>
      <w:marBottom w:val="0"/>
      <w:divBdr>
        <w:top w:val="none" w:sz="0" w:space="0" w:color="auto"/>
        <w:left w:val="none" w:sz="0" w:space="0" w:color="auto"/>
        <w:bottom w:val="none" w:sz="0" w:space="0" w:color="auto"/>
        <w:right w:val="none" w:sz="0" w:space="0" w:color="auto"/>
      </w:divBdr>
    </w:div>
    <w:div w:id="298538783">
      <w:bodyDiv w:val="1"/>
      <w:marLeft w:val="0"/>
      <w:marRight w:val="0"/>
      <w:marTop w:val="0"/>
      <w:marBottom w:val="0"/>
      <w:divBdr>
        <w:top w:val="none" w:sz="0" w:space="0" w:color="auto"/>
        <w:left w:val="none" w:sz="0" w:space="0" w:color="auto"/>
        <w:bottom w:val="none" w:sz="0" w:space="0" w:color="auto"/>
        <w:right w:val="none" w:sz="0" w:space="0" w:color="auto"/>
      </w:divBdr>
    </w:div>
    <w:div w:id="352389719">
      <w:bodyDiv w:val="1"/>
      <w:marLeft w:val="0"/>
      <w:marRight w:val="0"/>
      <w:marTop w:val="0"/>
      <w:marBottom w:val="0"/>
      <w:divBdr>
        <w:top w:val="none" w:sz="0" w:space="0" w:color="auto"/>
        <w:left w:val="none" w:sz="0" w:space="0" w:color="auto"/>
        <w:bottom w:val="none" w:sz="0" w:space="0" w:color="auto"/>
        <w:right w:val="none" w:sz="0" w:space="0" w:color="auto"/>
      </w:divBdr>
    </w:div>
    <w:div w:id="392655887">
      <w:bodyDiv w:val="1"/>
      <w:marLeft w:val="0"/>
      <w:marRight w:val="0"/>
      <w:marTop w:val="0"/>
      <w:marBottom w:val="0"/>
      <w:divBdr>
        <w:top w:val="none" w:sz="0" w:space="0" w:color="auto"/>
        <w:left w:val="none" w:sz="0" w:space="0" w:color="auto"/>
        <w:bottom w:val="none" w:sz="0" w:space="0" w:color="auto"/>
        <w:right w:val="none" w:sz="0" w:space="0" w:color="auto"/>
      </w:divBdr>
    </w:div>
    <w:div w:id="435826469">
      <w:bodyDiv w:val="1"/>
      <w:marLeft w:val="0"/>
      <w:marRight w:val="0"/>
      <w:marTop w:val="0"/>
      <w:marBottom w:val="0"/>
      <w:divBdr>
        <w:top w:val="none" w:sz="0" w:space="0" w:color="auto"/>
        <w:left w:val="none" w:sz="0" w:space="0" w:color="auto"/>
        <w:bottom w:val="none" w:sz="0" w:space="0" w:color="auto"/>
        <w:right w:val="none" w:sz="0" w:space="0" w:color="auto"/>
      </w:divBdr>
    </w:div>
    <w:div w:id="483739411">
      <w:bodyDiv w:val="1"/>
      <w:marLeft w:val="0"/>
      <w:marRight w:val="0"/>
      <w:marTop w:val="0"/>
      <w:marBottom w:val="0"/>
      <w:divBdr>
        <w:top w:val="none" w:sz="0" w:space="0" w:color="auto"/>
        <w:left w:val="none" w:sz="0" w:space="0" w:color="auto"/>
        <w:bottom w:val="none" w:sz="0" w:space="0" w:color="auto"/>
        <w:right w:val="none" w:sz="0" w:space="0" w:color="auto"/>
      </w:divBdr>
    </w:div>
    <w:div w:id="535973220">
      <w:bodyDiv w:val="1"/>
      <w:marLeft w:val="0"/>
      <w:marRight w:val="0"/>
      <w:marTop w:val="0"/>
      <w:marBottom w:val="0"/>
      <w:divBdr>
        <w:top w:val="none" w:sz="0" w:space="0" w:color="auto"/>
        <w:left w:val="none" w:sz="0" w:space="0" w:color="auto"/>
        <w:bottom w:val="none" w:sz="0" w:space="0" w:color="auto"/>
        <w:right w:val="none" w:sz="0" w:space="0" w:color="auto"/>
      </w:divBdr>
    </w:div>
    <w:div w:id="555819336">
      <w:bodyDiv w:val="1"/>
      <w:marLeft w:val="0"/>
      <w:marRight w:val="0"/>
      <w:marTop w:val="0"/>
      <w:marBottom w:val="0"/>
      <w:divBdr>
        <w:top w:val="none" w:sz="0" w:space="0" w:color="auto"/>
        <w:left w:val="none" w:sz="0" w:space="0" w:color="auto"/>
        <w:bottom w:val="none" w:sz="0" w:space="0" w:color="auto"/>
        <w:right w:val="none" w:sz="0" w:space="0" w:color="auto"/>
      </w:divBdr>
    </w:div>
    <w:div w:id="558786875">
      <w:bodyDiv w:val="1"/>
      <w:marLeft w:val="0"/>
      <w:marRight w:val="0"/>
      <w:marTop w:val="0"/>
      <w:marBottom w:val="0"/>
      <w:divBdr>
        <w:top w:val="none" w:sz="0" w:space="0" w:color="auto"/>
        <w:left w:val="none" w:sz="0" w:space="0" w:color="auto"/>
        <w:bottom w:val="none" w:sz="0" w:space="0" w:color="auto"/>
        <w:right w:val="none" w:sz="0" w:space="0" w:color="auto"/>
      </w:divBdr>
    </w:div>
    <w:div w:id="589972749">
      <w:bodyDiv w:val="1"/>
      <w:marLeft w:val="0"/>
      <w:marRight w:val="0"/>
      <w:marTop w:val="0"/>
      <w:marBottom w:val="0"/>
      <w:divBdr>
        <w:top w:val="none" w:sz="0" w:space="0" w:color="auto"/>
        <w:left w:val="none" w:sz="0" w:space="0" w:color="auto"/>
        <w:bottom w:val="none" w:sz="0" w:space="0" w:color="auto"/>
        <w:right w:val="none" w:sz="0" w:space="0" w:color="auto"/>
      </w:divBdr>
    </w:div>
    <w:div w:id="596912144">
      <w:bodyDiv w:val="1"/>
      <w:marLeft w:val="0"/>
      <w:marRight w:val="0"/>
      <w:marTop w:val="0"/>
      <w:marBottom w:val="0"/>
      <w:divBdr>
        <w:top w:val="none" w:sz="0" w:space="0" w:color="auto"/>
        <w:left w:val="none" w:sz="0" w:space="0" w:color="auto"/>
        <w:bottom w:val="none" w:sz="0" w:space="0" w:color="auto"/>
        <w:right w:val="none" w:sz="0" w:space="0" w:color="auto"/>
      </w:divBdr>
    </w:div>
    <w:div w:id="695615993">
      <w:bodyDiv w:val="1"/>
      <w:marLeft w:val="0"/>
      <w:marRight w:val="0"/>
      <w:marTop w:val="0"/>
      <w:marBottom w:val="0"/>
      <w:divBdr>
        <w:top w:val="none" w:sz="0" w:space="0" w:color="auto"/>
        <w:left w:val="none" w:sz="0" w:space="0" w:color="auto"/>
        <w:bottom w:val="none" w:sz="0" w:space="0" w:color="auto"/>
        <w:right w:val="none" w:sz="0" w:space="0" w:color="auto"/>
      </w:divBdr>
    </w:div>
    <w:div w:id="746924256">
      <w:bodyDiv w:val="1"/>
      <w:marLeft w:val="0"/>
      <w:marRight w:val="0"/>
      <w:marTop w:val="0"/>
      <w:marBottom w:val="0"/>
      <w:divBdr>
        <w:top w:val="none" w:sz="0" w:space="0" w:color="auto"/>
        <w:left w:val="none" w:sz="0" w:space="0" w:color="auto"/>
        <w:bottom w:val="none" w:sz="0" w:space="0" w:color="auto"/>
        <w:right w:val="none" w:sz="0" w:space="0" w:color="auto"/>
      </w:divBdr>
    </w:div>
    <w:div w:id="845050427">
      <w:bodyDiv w:val="1"/>
      <w:marLeft w:val="0"/>
      <w:marRight w:val="0"/>
      <w:marTop w:val="0"/>
      <w:marBottom w:val="0"/>
      <w:divBdr>
        <w:top w:val="none" w:sz="0" w:space="0" w:color="auto"/>
        <w:left w:val="none" w:sz="0" w:space="0" w:color="auto"/>
        <w:bottom w:val="none" w:sz="0" w:space="0" w:color="auto"/>
        <w:right w:val="none" w:sz="0" w:space="0" w:color="auto"/>
      </w:divBdr>
    </w:div>
    <w:div w:id="869685452">
      <w:bodyDiv w:val="1"/>
      <w:marLeft w:val="0"/>
      <w:marRight w:val="0"/>
      <w:marTop w:val="0"/>
      <w:marBottom w:val="0"/>
      <w:divBdr>
        <w:top w:val="none" w:sz="0" w:space="0" w:color="auto"/>
        <w:left w:val="none" w:sz="0" w:space="0" w:color="auto"/>
        <w:bottom w:val="none" w:sz="0" w:space="0" w:color="auto"/>
        <w:right w:val="none" w:sz="0" w:space="0" w:color="auto"/>
      </w:divBdr>
    </w:div>
    <w:div w:id="1101609748">
      <w:bodyDiv w:val="1"/>
      <w:marLeft w:val="0"/>
      <w:marRight w:val="0"/>
      <w:marTop w:val="0"/>
      <w:marBottom w:val="0"/>
      <w:divBdr>
        <w:top w:val="none" w:sz="0" w:space="0" w:color="auto"/>
        <w:left w:val="none" w:sz="0" w:space="0" w:color="auto"/>
        <w:bottom w:val="none" w:sz="0" w:space="0" w:color="auto"/>
        <w:right w:val="none" w:sz="0" w:space="0" w:color="auto"/>
      </w:divBdr>
    </w:div>
    <w:div w:id="1138179904">
      <w:bodyDiv w:val="1"/>
      <w:marLeft w:val="0"/>
      <w:marRight w:val="0"/>
      <w:marTop w:val="0"/>
      <w:marBottom w:val="0"/>
      <w:divBdr>
        <w:top w:val="none" w:sz="0" w:space="0" w:color="auto"/>
        <w:left w:val="none" w:sz="0" w:space="0" w:color="auto"/>
        <w:bottom w:val="none" w:sz="0" w:space="0" w:color="auto"/>
        <w:right w:val="none" w:sz="0" w:space="0" w:color="auto"/>
      </w:divBdr>
    </w:div>
    <w:div w:id="1217813479">
      <w:bodyDiv w:val="1"/>
      <w:marLeft w:val="0"/>
      <w:marRight w:val="0"/>
      <w:marTop w:val="0"/>
      <w:marBottom w:val="0"/>
      <w:divBdr>
        <w:top w:val="none" w:sz="0" w:space="0" w:color="auto"/>
        <w:left w:val="none" w:sz="0" w:space="0" w:color="auto"/>
        <w:bottom w:val="none" w:sz="0" w:space="0" w:color="auto"/>
        <w:right w:val="none" w:sz="0" w:space="0" w:color="auto"/>
      </w:divBdr>
    </w:div>
    <w:div w:id="1235165466">
      <w:bodyDiv w:val="1"/>
      <w:marLeft w:val="0"/>
      <w:marRight w:val="0"/>
      <w:marTop w:val="0"/>
      <w:marBottom w:val="0"/>
      <w:divBdr>
        <w:top w:val="none" w:sz="0" w:space="0" w:color="auto"/>
        <w:left w:val="none" w:sz="0" w:space="0" w:color="auto"/>
        <w:bottom w:val="none" w:sz="0" w:space="0" w:color="auto"/>
        <w:right w:val="none" w:sz="0" w:space="0" w:color="auto"/>
      </w:divBdr>
    </w:div>
    <w:div w:id="1238443362">
      <w:bodyDiv w:val="1"/>
      <w:marLeft w:val="0"/>
      <w:marRight w:val="0"/>
      <w:marTop w:val="0"/>
      <w:marBottom w:val="0"/>
      <w:divBdr>
        <w:top w:val="none" w:sz="0" w:space="0" w:color="auto"/>
        <w:left w:val="none" w:sz="0" w:space="0" w:color="auto"/>
        <w:bottom w:val="none" w:sz="0" w:space="0" w:color="auto"/>
        <w:right w:val="none" w:sz="0" w:space="0" w:color="auto"/>
      </w:divBdr>
    </w:div>
    <w:div w:id="1418281421">
      <w:bodyDiv w:val="1"/>
      <w:marLeft w:val="0"/>
      <w:marRight w:val="0"/>
      <w:marTop w:val="0"/>
      <w:marBottom w:val="0"/>
      <w:divBdr>
        <w:top w:val="none" w:sz="0" w:space="0" w:color="auto"/>
        <w:left w:val="none" w:sz="0" w:space="0" w:color="auto"/>
        <w:bottom w:val="none" w:sz="0" w:space="0" w:color="auto"/>
        <w:right w:val="none" w:sz="0" w:space="0" w:color="auto"/>
      </w:divBdr>
    </w:div>
    <w:div w:id="1493788519">
      <w:bodyDiv w:val="1"/>
      <w:marLeft w:val="0"/>
      <w:marRight w:val="0"/>
      <w:marTop w:val="0"/>
      <w:marBottom w:val="0"/>
      <w:divBdr>
        <w:top w:val="none" w:sz="0" w:space="0" w:color="auto"/>
        <w:left w:val="none" w:sz="0" w:space="0" w:color="auto"/>
        <w:bottom w:val="none" w:sz="0" w:space="0" w:color="auto"/>
        <w:right w:val="none" w:sz="0" w:space="0" w:color="auto"/>
      </w:divBdr>
    </w:div>
    <w:div w:id="1515264452">
      <w:bodyDiv w:val="1"/>
      <w:marLeft w:val="0"/>
      <w:marRight w:val="0"/>
      <w:marTop w:val="0"/>
      <w:marBottom w:val="0"/>
      <w:divBdr>
        <w:top w:val="none" w:sz="0" w:space="0" w:color="auto"/>
        <w:left w:val="none" w:sz="0" w:space="0" w:color="auto"/>
        <w:bottom w:val="none" w:sz="0" w:space="0" w:color="auto"/>
        <w:right w:val="none" w:sz="0" w:space="0" w:color="auto"/>
      </w:divBdr>
    </w:div>
    <w:div w:id="1569806265">
      <w:bodyDiv w:val="1"/>
      <w:marLeft w:val="0"/>
      <w:marRight w:val="0"/>
      <w:marTop w:val="0"/>
      <w:marBottom w:val="0"/>
      <w:divBdr>
        <w:top w:val="none" w:sz="0" w:space="0" w:color="auto"/>
        <w:left w:val="none" w:sz="0" w:space="0" w:color="auto"/>
        <w:bottom w:val="none" w:sz="0" w:space="0" w:color="auto"/>
        <w:right w:val="none" w:sz="0" w:space="0" w:color="auto"/>
      </w:divBdr>
    </w:div>
    <w:div w:id="1613899058">
      <w:bodyDiv w:val="1"/>
      <w:marLeft w:val="0"/>
      <w:marRight w:val="0"/>
      <w:marTop w:val="0"/>
      <w:marBottom w:val="0"/>
      <w:divBdr>
        <w:top w:val="none" w:sz="0" w:space="0" w:color="auto"/>
        <w:left w:val="none" w:sz="0" w:space="0" w:color="auto"/>
        <w:bottom w:val="none" w:sz="0" w:space="0" w:color="auto"/>
        <w:right w:val="none" w:sz="0" w:space="0" w:color="auto"/>
      </w:divBdr>
    </w:div>
    <w:div w:id="1778018970">
      <w:bodyDiv w:val="1"/>
      <w:marLeft w:val="0"/>
      <w:marRight w:val="0"/>
      <w:marTop w:val="0"/>
      <w:marBottom w:val="0"/>
      <w:divBdr>
        <w:top w:val="none" w:sz="0" w:space="0" w:color="auto"/>
        <w:left w:val="none" w:sz="0" w:space="0" w:color="auto"/>
        <w:bottom w:val="none" w:sz="0" w:space="0" w:color="auto"/>
        <w:right w:val="none" w:sz="0" w:space="0" w:color="auto"/>
      </w:divBdr>
    </w:div>
    <w:div w:id="1837917162">
      <w:bodyDiv w:val="1"/>
      <w:marLeft w:val="0"/>
      <w:marRight w:val="0"/>
      <w:marTop w:val="0"/>
      <w:marBottom w:val="0"/>
      <w:divBdr>
        <w:top w:val="none" w:sz="0" w:space="0" w:color="auto"/>
        <w:left w:val="none" w:sz="0" w:space="0" w:color="auto"/>
        <w:bottom w:val="none" w:sz="0" w:space="0" w:color="auto"/>
        <w:right w:val="none" w:sz="0" w:space="0" w:color="auto"/>
      </w:divBdr>
    </w:div>
    <w:div w:id="1852798778">
      <w:bodyDiv w:val="1"/>
      <w:marLeft w:val="0"/>
      <w:marRight w:val="0"/>
      <w:marTop w:val="0"/>
      <w:marBottom w:val="0"/>
      <w:divBdr>
        <w:top w:val="none" w:sz="0" w:space="0" w:color="auto"/>
        <w:left w:val="none" w:sz="0" w:space="0" w:color="auto"/>
        <w:bottom w:val="none" w:sz="0" w:space="0" w:color="auto"/>
        <w:right w:val="none" w:sz="0" w:space="0" w:color="auto"/>
      </w:divBdr>
    </w:div>
    <w:div w:id="1861892808">
      <w:bodyDiv w:val="1"/>
      <w:marLeft w:val="0"/>
      <w:marRight w:val="0"/>
      <w:marTop w:val="0"/>
      <w:marBottom w:val="0"/>
      <w:divBdr>
        <w:top w:val="none" w:sz="0" w:space="0" w:color="auto"/>
        <w:left w:val="none" w:sz="0" w:space="0" w:color="auto"/>
        <w:bottom w:val="none" w:sz="0" w:space="0" w:color="auto"/>
        <w:right w:val="none" w:sz="0" w:space="0" w:color="auto"/>
      </w:divBdr>
    </w:div>
    <w:div w:id="1978677722">
      <w:bodyDiv w:val="1"/>
      <w:marLeft w:val="0"/>
      <w:marRight w:val="0"/>
      <w:marTop w:val="0"/>
      <w:marBottom w:val="0"/>
      <w:divBdr>
        <w:top w:val="none" w:sz="0" w:space="0" w:color="auto"/>
        <w:left w:val="none" w:sz="0" w:space="0" w:color="auto"/>
        <w:bottom w:val="none" w:sz="0" w:space="0" w:color="auto"/>
        <w:right w:val="none" w:sz="0" w:space="0" w:color="auto"/>
      </w:divBdr>
    </w:div>
    <w:div w:id="2021392566">
      <w:bodyDiv w:val="1"/>
      <w:marLeft w:val="0"/>
      <w:marRight w:val="0"/>
      <w:marTop w:val="0"/>
      <w:marBottom w:val="0"/>
      <w:divBdr>
        <w:top w:val="none" w:sz="0" w:space="0" w:color="auto"/>
        <w:left w:val="none" w:sz="0" w:space="0" w:color="auto"/>
        <w:bottom w:val="none" w:sz="0" w:space="0" w:color="auto"/>
        <w:right w:val="none" w:sz="0" w:space="0" w:color="auto"/>
      </w:divBdr>
    </w:div>
    <w:div w:id="2031711224">
      <w:bodyDiv w:val="1"/>
      <w:marLeft w:val="0"/>
      <w:marRight w:val="0"/>
      <w:marTop w:val="0"/>
      <w:marBottom w:val="0"/>
      <w:divBdr>
        <w:top w:val="none" w:sz="0" w:space="0" w:color="auto"/>
        <w:left w:val="none" w:sz="0" w:space="0" w:color="auto"/>
        <w:bottom w:val="none" w:sz="0" w:space="0" w:color="auto"/>
        <w:right w:val="none" w:sz="0" w:space="0" w:color="auto"/>
      </w:divBdr>
    </w:div>
    <w:div w:id="2045052577">
      <w:bodyDiv w:val="1"/>
      <w:marLeft w:val="0"/>
      <w:marRight w:val="0"/>
      <w:marTop w:val="0"/>
      <w:marBottom w:val="0"/>
      <w:divBdr>
        <w:top w:val="none" w:sz="0" w:space="0" w:color="auto"/>
        <w:left w:val="none" w:sz="0" w:space="0" w:color="auto"/>
        <w:bottom w:val="none" w:sz="0" w:space="0" w:color="auto"/>
        <w:right w:val="none" w:sz="0" w:space="0" w:color="auto"/>
      </w:divBdr>
    </w:div>
    <w:div w:id="2076003366">
      <w:bodyDiv w:val="1"/>
      <w:marLeft w:val="0"/>
      <w:marRight w:val="0"/>
      <w:marTop w:val="0"/>
      <w:marBottom w:val="0"/>
      <w:divBdr>
        <w:top w:val="none" w:sz="0" w:space="0" w:color="auto"/>
        <w:left w:val="none" w:sz="0" w:space="0" w:color="auto"/>
        <w:bottom w:val="none" w:sz="0" w:space="0" w:color="auto"/>
        <w:right w:val="none" w:sz="0" w:space="0" w:color="auto"/>
      </w:divBdr>
    </w:div>
    <w:div w:id="2108425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1CE741-540C-4FBD-8C1C-D0126C9BF0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3968</TotalTime>
  <Pages>29</Pages>
  <Words>15757</Words>
  <Characters>89818</Characters>
  <Application>Microsoft Office Word</Application>
  <DocSecurity>0</DocSecurity>
  <Lines>748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105365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Buh5</dc:creator>
  <cp:lastModifiedBy>User-2</cp:lastModifiedBy>
  <cp:revision>248</cp:revision>
  <cp:lastPrinted>2023-02-09T07:50:00Z</cp:lastPrinted>
  <dcterms:created xsi:type="dcterms:W3CDTF">2018-07-10T09:18:00Z</dcterms:created>
  <dcterms:modified xsi:type="dcterms:W3CDTF">2023-02-09T07:51:00Z</dcterms:modified>
</cp:coreProperties>
</file>